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232C2" w14:textId="2F836FBD" w:rsidR="00106ED2" w:rsidRPr="00C21BED" w:rsidRDefault="00106ED2" w:rsidP="003211F6">
      <w:pPr>
        <w:jc w:val="center"/>
        <w:rPr>
          <w:rFonts w:asciiTheme="majorHAnsi" w:hAnsiTheme="majorHAnsi"/>
          <w:b/>
          <w:sz w:val="28"/>
          <w:szCs w:val="28"/>
        </w:rPr>
      </w:pPr>
      <w:r w:rsidRPr="00C21BED">
        <w:rPr>
          <w:rFonts w:asciiTheme="majorHAnsi" w:hAnsiTheme="majorHAnsi"/>
          <w:b/>
          <w:sz w:val="28"/>
          <w:szCs w:val="28"/>
        </w:rPr>
        <w:t xml:space="preserve">UNIT </w:t>
      </w:r>
      <w:r w:rsidR="00AE25F7">
        <w:rPr>
          <w:rFonts w:asciiTheme="majorHAnsi" w:hAnsiTheme="majorHAnsi"/>
          <w:b/>
          <w:sz w:val="28"/>
          <w:szCs w:val="28"/>
        </w:rPr>
        <w:t>SEGMENT OVERVIEW</w:t>
      </w:r>
    </w:p>
    <w:tbl>
      <w:tblPr>
        <w:tblStyle w:val="TableGrid"/>
        <w:tblW w:w="0" w:type="auto"/>
        <w:tblLook w:val="04A0" w:firstRow="1" w:lastRow="0" w:firstColumn="1" w:lastColumn="0" w:noHBand="0" w:noVBand="1"/>
      </w:tblPr>
      <w:tblGrid>
        <w:gridCol w:w="7257"/>
        <w:gridCol w:w="7258"/>
      </w:tblGrid>
      <w:tr w:rsidR="00106ED2" w14:paraId="0CB3B56A" w14:textId="77777777" w:rsidTr="00106ED2">
        <w:tc>
          <w:tcPr>
            <w:tcW w:w="14515" w:type="dxa"/>
            <w:gridSpan w:val="2"/>
          </w:tcPr>
          <w:p w14:paraId="17FA3A6A" w14:textId="77777777" w:rsidR="00106ED2" w:rsidRDefault="00106ED2" w:rsidP="00106ED2">
            <w:pPr>
              <w:rPr>
                <w:rFonts w:asciiTheme="majorHAnsi" w:hAnsiTheme="majorHAnsi"/>
              </w:rPr>
            </w:pPr>
            <w:r>
              <w:rPr>
                <w:rFonts w:asciiTheme="majorHAnsi" w:hAnsiTheme="majorHAnsi"/>
              </w:rPr>
              <w:t>Unit</w:t>
            </w:r>
            <w:bookmarkStart w:id="0" w:name="_GoBack"/>
            <w:bookmarkEnd w:id="0"/>
            <w:r>
              <w:rPr>
                <w:rFonts w:asciiTheme="majorHAnsi" w:hAnsiTheme="majorHAnsi"/>
              </w:rPr>
              <w:t xml:space="preserve"> Title:</w:t>
            </w:r>
          </w:p>
          <w:p w14:paraId="759FC0C8" w14:textId="77777777" w:rsidR="00106ED2" w:rsidRDefault="00106ED2" w:rsidP="00106ED2">
            <w:pPr>
              <w:rPr>
                <w:rFonts w:asciiTheme="majorHAnsi" w:hAnsiTheme="majorHAnsi"/>
              </w:rPr>
            </w:pPr>
          </w:p>
        </w:tc>
      </w:tr>
      <w:tr w:rsidR="00106ED2" w14:paraId="01FFB877" w14:textId="77777777" w:rsidTr="00106ED2">
        <w:tc>
          <w:tcPr>
            <w:tcW w:w="14515" w:type="dxa"/>
            <w:gridSpan w:val="2"/>
          </w:tcPr>
          <w:p w14:paraId="6543679E" w14:textId="77777777" w:rsidR="00106ED2" w:rsidRDefault="00106ED2" w:rsidP="00106ED2">
            <w:pPr>
              <w:rPr>
                <w:rFonts w:asciiTheme="majorHAnsi" w:hAnsiTheme="majorHAnsi"/>
              </w:rPr>
            </w:pPr>
            <w:r>
              <w:rPr>
                <w:rFonts w:asciiTheme="majorHAnsi" w:hAnsiTheme="majorHAnsi"/>
              </w:rPr>
              <w:t>Developed By:</w:t>
            </w:r>
          </w:p>
          <w:p w14:paraId="65EAF682" w14:textId="77777777" w:rsidR="00106ED2" w:rsidRDefault="00106ED2" w:rsidP="00106ED2">
            <w:pPr>
              <w:rPr>
                <w:rFonts w:asciiTheme="majorHAnsi" w:hAnsiTheme="majorHAnsi"/>
              </w:rPr>
            </w:pPr>
          </w:p>
        </w:tc>
      </w:tr>
      <w:tr w:rsidR="00106ED2" w14:paraId="06706172" w14:textId="77777777" w:rsidTr="00106ED2">
        <w:tc>
          <w:tcPr>
            <w:tcW w:w="7257" w:type="dxa"/>
          </w:tcPr>
          <w:p w14:paraId="4A545B89" w14:textId="77777777" w:rsidR="00106ED2" w:rsidRDefault="00106ED2" w:rsidP="00106ED2">
            <w:pPr>
              <w:rPr>
                <w:rFonts w:asciiTheme="majorHAnsi" w:hAnsiTheme="majorHAnsi"/>
              </w:rPr>
            </w:pPr>
            <w:r>
              <w:rPr>
                <w:rFonts w:asciiTheme="majorHAnsi" w:hAnsiTheme="majorHAnsi"/>
              </w:rPr>
              <w:t>Grade:</w:t>
            </w:r>
          </w:p>
        </w:tc>
        <w:tc>
          <w:tcPr>
            <w:tcW w:w="7258" w:type="dxa"/>
          </w:tcPr>
          <w:p w14:paraId="21487A5B" w14:textId="77777777" w:rsidR="00106ED2" w:rsidRDefault="00106ED2" w:rsidP="00106ED2">
            <w:pPr>
              <w:rPr>
                <w:rFonts w:asciiTheme="majorHAnsi" w:hAnsiTheme="majorHAnsi"/>
              </w:rPr>
            </w:pPr>
            <w:r>
              <w:rPr>
                <w:rFonts w:asciiTheme="majorHAnsi" w:hAnsiTheme="majorHAnsi"/>
              </w:rPr>
              <w:t>Length/Time:</w:t>
            </w:r>
          </w:p>
          <w:p w14:paraId="748AA888" w14:textId="77777777" w:rsidR="00106ED2" w:rsidRDefault="00106ED2" w:rsidP="00106ED2">
            <w:pPr>
              <w:rPr>
                <w:rFonts w:asciiTheme="majorHAnsi" w:hAnsiTheme="majorHAnsi"/>
              </w:rPr>
            </w:pPr>
          </w:p>
        </w:tc>
      </w:tr>
    </w:tbl>
    <w:p w14:paraId="58519C41" w14:textId="77777777" w:rsidR="002E1A8D" w:rsidRDefault="002E1A8D"/>
    <w:p w14:paraId="04ECC6FC" w14:textId="77777777" w:rsidR="00063CC4" w:rsidRDefault="00063CC4"/>
    <w:p w14:paraId="49BD2226" w14:textId="424BEFA8" w:rsidR="002E1A8D" w:rsidRDefault="00381CEF">
      <w:r>
        <w:rPr>
          <w:noProof/>
        </w:rPr>
        <w:drawing>
          <wp:anchor distT="0" distB="0" distL="114300" distR="114300" simplePos="0" relativeHeight="251658240" behindDoc="1" locked="0" layoutInCell="1" allowOverlap="1" wp14:anchorId="660E7888" wp14:editId="4259AA73">
            <wp:simplePos x="0" y="0"/>
            <wp:positionH relativeFrom="column">
              <wp:posOffset>0</wp:posOffset>
            </wp:positionH>
            <wp:positionV relativeFrom="paragraph">
              <wp:posOffset>635</wp:posOffset>
            </wp:positionV>
            <wp:extent cx="9079865" cy="255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brella.png"/>
                    <pic:cNvPicPr/>
                  </pic:nvPicPr>
                  <pic:blipFill>
                    <a:blip r:embed="rId8">
                      <a:extLst>
                        <a:ext uri="{28A0092B-C50C-407E-A947-70E740481C1C}">
                          <a14:useLocalDpi xmlns:a14="http://schemas.microsoft.com/office/drawing/2010/main" val="0"/>
                        </a:ext>
                      </a:extLst>
                    </a:blip>
                    <a:stretch>
                      <a:fillRect/>
                    </a:stretch>
                  </pic:blipFill>
                  <pic:spPr>
                    <a:xfrm>
                      <a:off x="0" y="0"/>
                      <a:ext cx="9079865" cy="2552700"/>
                    </a:xfrm>
                    <a:prstGeom prst="rect">
                      <a:avLst/>
                    </a:prstGeom>
                  </pic:spPr>
                </pic:pic>
              </a:graphicData>
            </a:graphic>
            <wp14:sizeRelH relativeFrom="page">
              <wp14:pctWidth>0</wp14:pctWidth>
            </wp14:sizeRelH>
            <wp14:sizeRelV relativeFrom="page">
              <wp14:pctHeight>0</wp14:pctHeight>
            </wp14:sizeRelV>
          </wp:anchor>
        </w:drawing>
      </w:r>
    </w:p>
    <w:p w14:paraId="24E113F9" w14:textId="0A4AC51C" w:rsidR="002E1A8D" w:rsidRDefault="002E1A8D"/>
    <w:p w14:paraId="69C80C33" w14:textId="71786B41" w:rsidR="002E1A8D" w:rsidRDefault="00FF52EC">
      <w:r>
        <w:rPr>
          <w:noProof/>
        </w:rPr>
        <mc:AlternateContent>
          <mc:Choice Requires="wps">
            <w:drawing>
              <wp:anchor distT="45720" distB="45720" distL="114300" distR="114300" simplePos="0" relativeHeight="251660288" behindDoc="0" locked="0" layoutInCell="1" allowOverlap="1" wp14:anchorId="49760934" wp14:editId="33B7A3A3">
                <wp:simplePos x="0" y="0"/>
                <wp:positionH relativeFrom="page">
                  <wp:posOffset>3200400</wp:posOffset>
                </wp:positionH>
                <wp:positionV relativeFrom="paragraph">
                  <wp:posOffset>148590</wp:posOffset>
                </wp:positionV>
                <wp:extent cx="3632200" cy="658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58495"/>
                        </a:xfrm>
                        <a:prstGeom prst="rect">
                          <a:avLst/>
                        </a:prstGeom>
                        <a:solidFill>
                          <a:srgbClr val="FFFFFF"/>
                        </a:solidFill>
                        <a:ln w="9525">
                          <a:noFill/>
                          <a:miter lim="800000"/>
                          <a:headEnd/>
                          <a:tailEnd/>
                        </a:ln>
                      </wps:spPr>
                      <wps:txbx>
                        <w:txbxContent>
                          <w:p w14:paraId="7BDCC6B0" w14:textId="3C8D9FFD" w:rsidR="00063CC4" w:rsidRDefault="00FF52EC" w:rsidP="00FF52EC">
                            <w:pPr>
                              <w:jc w:val="center"/>
                              <w:rPr>
                                <w:rFonts w:asciiTheme="majorHAnsi" w:hAnsiTheme="majorHAnsi"/>
                              </w:rPr>
                            </w:pPr>
                            <w:r w:rsidRPr="00FF52EC">
                              <w:rPr>
                                <w:rFonts w:asciiTheme="majorHAnsi" w:hAnsiTheme="majorHAnsi"/>
                              </w:rPr>
                              <w:t>Enduring Understanding(s)</w:t>
                            </w:r>
                            <w:r>
                              <w:rPr>
                                <w:rFonts w:asciiTheme="majorHAnsi" w:hAnsiTheme="majorHAnsi"/>
                              </w:rPr>
                              <w:t>:</w:t>
                            </w:r>
                          </w:p>
                          <w:p w14:paraId="0213616F" w14:textId="77777777" w:rsidR="00FF52EC" w:rsidRDefault="00FF52EC" w:rsidP="00FF52EC">
                            <w:pPr>
                              <w:jc w:val="center"/>
                              <w:rPr>
                                <w:rFonts w:asciiTheme="majorHAnsi" w:hAnsiTheme="majorHAnsi"/>
                              </w:rPr>
                            </w:pPr>
                          </w:p>
                          <w:p w14:paraId="203F9462" w14:textId="77777777" w:rsidR="00FF52EC" w:rsidRPr="00FF52EC" w:rsidRDefault="00FF52EC" w:rsidP="00FF52EC">
                            <w:pPr>
                              <w:jc w:val="cente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2pt;margin-top:11.7pt;width:286pt;height:51.85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" stroked="f">
                <v:textbox style="mso-fit-shape-to-text:t">
                  <w:txbxContent>
                    <w:p w14:paraId="7BDCC6B0" w14:textId="3C8D9FFD" w:rsidR="00063CC4" w:rsidRDefault="00FF52EC" w:rsidP="00FF52EC">
                      <w:pPr>
                        <w:jc w:val="center"/>
                        <w:rPr>
                          <w:rFonts w:asciiTheme="majorHAnsi" w:hAnsiTheme="majorHAnsi"/>
                        </w:rPr>
                      </w:pPr>
                      <w:r w:rsidRPr="00FF52EC">
                        <w:rPr>
                          <w:rFonts w:asciiTheme="majorHAnsi" w:hAnsiTheme="majorHAnsi"/>
                        </w:rPr>
                        <w:t>Enduring Understanding(s)</w:t>
                      </w:r>
                      <w:r>
                        <w:rPr>
                          <w:rFonts w:asciiTheme="majorHAnsi" w:hAnsiTheme="majorHAnsi"/>
                        </w:rPr>
                        <w:t>:</w:t>
                      </w:r>
                    </w:p>
                    <w:p w14:paraId="0213616F" w14:textId="77777777" w:rsidR="00FF52EC" w:rsidRDefault="00FF52EC" w:rsidP="00FF52EC">
                      <w:pPr>
                        <w:jc w:val="center"/>
                        <w:rPr>
                          <w:rFonts w:asciiTheme="majorHAnsi" w:hAnsiTheme="majorHAnsi"/>
                        </w:rPr>
                      </w:pPr>
                    </w:p>
                    <w:p w14:paraId="203F9462" w14:textId="77777777" w:rsidR="00FF52EC" w:rsidRPr="00FF52EC" w:rsidRDefault="00FF52EC" w:rsidP="00FF52EC">
                      <w:pPr>
                        <w:jc w:val="center"/>
                        <w:rPr>
                          <w:rFonts w:asciiTheme="majorHAnsi" w:hAnsiTheme="majorHAnsi"/>
                        </w:rPr>
                      </w:pPr>
                    </w:p>
                  </w:txbxContent>
                </v:textbox>
                <w10:wrap type="square" anchorx="page"/>
              </v:shape>
            </w:pict>
          </mc:Fallback>
        </mc:AlternateContent>
      </w:r>
    </w:p>
    <w:p w14:paraId="0E35A8D6" w14:textId="77777777" w:rsidR="00063CC4" w:rsidRDefault="00063CC4"/>
    <w:p w14:paraId="39FF2C35" w14:textId="78B09167" w:rsidR="00063CC4" w:rsidRDefault="00063CC4"/>
    <w:p w14:paraId="0D4FCAB1" w14:textId="1139261D" w:rsidR="00063CC4" w:rsidRDefault="00063CC4"/>
    <w:p w14:paraId="491FAF2F" w14:textId="044FE964" w:rsidR="00063CC4" w:rsidRDefault="00063CC4"/>
    <w:p w14:paraId="5F907178" w14:textId="08B9521C" w:rsidR="00063CC4" w:rsidRDefault="00FF52EC">
      <w:r>
        <w:rPr>
          <w:noProof/>
        </w:rPr>
        <mc:AlternateContent>
          <mc:Choice Requires="wps">
            <w:drawing>
              <wp:anchor distT="45720" distB="45720" distL="114300" distR="114300" simplePos="0" relativeHeight="251662336" behindDoc="0" locked="0" layoutInCell="1" allowOverlap="1" wp14:anchorId="2496B7B2" wp14:editId="4CBF548D">
                <wp:simplePos x="0" y="0"/>
                <wp:positionH relativeFrom="page">
                  <wp:posOffset>3200400</wp:posOffset>
                </wp:positionH>
                <wp:positionV relativeFrom="paragraph">
                  <wp:posOffset>55245</wp:posOffset>
                </wp:positionV>
                <wp:extent cx="3632200" cy="4724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2440"/>
                        </a:xfrm>
                        <a:prstGeom prst="rect">
                          <a:avLst/>
                        </a:prstGeom>
                        <a:solidFill>
                          <a:srgbClr val="FFFFFF"/>
                        </a:solidFill>
                        <a:ln w="9525">
                          <a:noFill/>
                          <a:miter lim="800000"/>
                          <a:headEnd/>
                          <a:tailEnd/>
                        </a:ln>
                      </wps:spPr>
                      <wps:txbx>
                        <w:txbxContent>
                          <w:p w14:paraId="700CC8F7" w14:textId="38869AA6" w:rsidR="00063CC4" w:rsidRDefault="00FF52EC" w:rsidP="00FF52EC">
                            <w:pPr>
                              <w:jc w:val="center"/>
                              <w:rPr>
                                <w:rFonts w:asciiTheme="majorHAnsi" w:hAnsiTheme="majorHAnsi"/>
                              </w:rPr>
                            </w:pPr>
                            <w:r>
                              <w:rPr>
                                <w:rFonts w:asciiTheme="majorHAnsi" w:hAnsiTheme="majorHAnsi"/>
                              </w:rPr>
                              <w:t xml:space="preserve">Essential Questions:  </w:t>
                            </w:r>
                          </w:p>
                          <w:p w14:paraId="6036E9EA" w14:textId="77777777" w:rsidR="00FF52EC" w:rsidRPr="00FF52EC" w:rsidRDefault="00FF52EC" w:rsidP="00FF52EC">
                            <w:pPr>
                              <w:jc w:val="cente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52pt;margin-top:4.35pt;width:286pt;height:37.2pt;z-index:25166233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" stroked="f">
                <v:textbox style="mso-fit-shape-to-text:t">
                  <w:txbxContent>
                    <w:p w14:paraId="700CC8F7" w14:textId="38869AA6" w:rsidR="00063CC4" w:rsidRDefault="00FF52EC" w:rsidP="00FF52EC">
                      <w:pPr>
                        <w:jc w:val="center"/>
                        <w:rPr>
                          <w:rFonts w:asciiTheme="majorHAnsi" w:hAnsiTheme="majorHAnsi"/>
                        </w:rPr>
                      </w:pPr>
                      <w:r>
                        <w:rPr>
                          <w:rFonts w:asciiTheme="majorHAnsi" w:hAnsiTheme="majorHAnsi"/>
                        </w:rPr>
                        <w:t xml:space="preserve">Essential Questions:  </w:t>
                      </w:r>
                    </w:p>
                    <w:p w14:paraId="6036E9EA" w14:textId="77777777" w:rsidR="00FF52EC" w:rsidRPr="00FF52EC" w:rsidRDefault="00FF52EC" w:rsidP="00FF52EC">
                      <w:pPr>
                        <w:jc w:val="center"/>
                        <w:rPr>
                          <w:rFonts w:asciiTheme="majorHAnsi" w:hAnsiTheme="majorHAnsi"/>
                        </w:rPr>
                      </w:pPr>
                    </w:p>
                  </w:txbxContent>
                </v:textbox>
                <w10:wrap type="square" anchorx="page"/>
              </v:shape>
            </w:pict>
          </mc:Fallback>
        </mc:AlternateContent>
      </w:r>
    </w:p>
    <w:p w14:paraId="435DE8CD" w14:textId="5B785422" w:rsidR="00063CC4" w:rsidRDefault="00063CC4"/>
    <w:p w14:paraId="04B8E302" w14:textId="77777777" w:rsidR="00063CC4" w:rsidRDefault="00063CC4"/>
    <w:p w14:paraId="43E971BC" w14:textId="7F8BBF7C" w:rsidR="00063CC4" w:rsidRDefault="00063CC4"/>
    <w:p w14:paraId="6DBD0100" w14:textId="77777777" w:rsidR="00063CC4" w:rsidRDefault="00063CC4"/>
    <w:p w14:paraId="06DC56B0" w14:textId="67662A79" w:rsidR="00063CC4" w:rsidRDefault="00063CC4"/>
    <w:p w14:paraId="4DF650D0" w14:textId="77777777" w:rsidR="00063CC4" w:rsidRDefault="00063CC4"/>
    <w:p w14:paraId="7D872236" w14:textId="67EE0AFB" w:rsidR="00063CC4" w:rsidRDefault="00063CC4"/>
    <w:tbl>
      <w:tblPr>
        <w:tblStyle w:val="TableGrid"/>
        <w:tblW w:w="0" w:type="auto"/>
        <w:tblLook w:val="04A0" w:firstRow="1" w:lastRow="0" w:firstColumn="1" w:lastColumn="0" w:noHBand="0" w:noVBand="1"/>
      </w:tblPr>
      <w:tblGrid>
        <w:gridCol w:w="14515"/>
      </w:tblGrid>
      <w:tr w:rsidR="00106ED2" w14:paraId="457E4E04" w14:textId="77777777" w:rsidTr="009061FA">
        <w:tc>
          <w:tcPr>
            <w:tcW w:w="14515" w:type="dxa"/>
            <w:shd w:val="clear" w:color="auto" w:fill="D9D9D9" w:themeFill="background1" w:themeFillShade="D9"/>
          </w:tcPr>
          <w:p w14:paraId="20570598" w14:textId="67F05337" w:rsidR="00106ED2" w:rsidRDefault="007E2F37" w:rsidP="009061FA">
            <w:pPr>
              <w:tabs>
                <w:tab w:val="left" w:pos="8080"/>
              </w:tabs>
              <w:rPr>
                <w:rFonts w:asciiTheme="majorHAnsi" w:hAnsiTheme="majorHAnsi"/>
              </w:rPr>
            </w:pPr>
            <w:r>
              <w:rPr>
                <w:rFonts w:asciiTheme="majorHAnsi" w:hAnsiTheme="majorHAnsi"/>
              </w:rPr>
              <w:t xml:space="preserve">Key </w:t>
            </w:r>
            <w:r w:rsidR="002E1A8D">
              <w:rPr>
                <w:rFonts w:asciiTheme="majorHAnsi" w:hAnsiTheme="majorHAnsi"/>
              </w:rPr>
              <w:t>Planning</w:t>
            </w:r>
            <w:r w:rsidR="006F25DA">
              <w:rPr>
                <w:rFonts w:asciiTheme="majorHAnsi" w:hAnsiTheme="majorHAnsi"/>
              </w:rPr>
              <w:t xml:space="preserve"> </w:t>
            </w:r>
            <w:r>
              <w:rPr>
                <w:rFonts w:asciiTheme="majorHAnsi" w:hAnsiTheme="majorHAnsi"/>
              </w:rPr>
              <w:t>Considerations</w:t>
            </w:r>
            <w:r w:rsidR="009061FA">
              <w:rPr>
                <w:rFonts w:asciiTheme="majorHAnsi" w:hAnsiTheme="majorHAnsi"/>
              </w:rPr>
              <w:tab/>
            </w:r>
          </w:p>
        </w:tc>
      </w:tr>
      <w:tr w:rsidR="00106ED2" w14:paraId="799ECD87" w14:textId="77777777" w:rsidTr="00106ED2">
        <w:tc>
          <w:tcPr>
            <w:tcW w:w="14515" w:type="dxa"/>
          </w:tcPr>
          <w:p w14:paraId="1983D954" w14:textId="77777777" w:rsidR="00106ED2" w:rsidRDefault="00106ED2" w:rsidP="00106ED2">
            <w:pPr>
              <w:rPr>
                <w:rFonts w:asciiTheme="majorHAnsi" w:hAnsiTheme="majorHAnsi"/>
              </w:rPr>
            </w:pPr>
            <w:r>
              <w:rPr>
                <w:rFonts w:asciiTheme="majorHAnsi" w:hAnsiTheme="majorHAnsi"/>
              </w:rPr>
              <w:t>Central Focus:</w:t>
            </w:r>
          </w:p>
          <w:p w14:paraId="7235383D" w14:textId="77777777" w:rsidR="00106ED2" w:rsidRDefault="00106ED2" w:rsidP="00106ED2">
            <w:pPr>
              <w:rPr>
                <w:rFonts w:asciiTheme="majorHAnsi" w:hAnsiTheme="majorHAnsi"/>
              </w:rPr>
            </w:pPr>
            <w:r w:rsidRPr="00D34A04">
              <w:rPr>
                <w:rFonts w:asciiTheme="majorHAnsi" w:hAnsiTheme="majorHAnsi"/>
                <w:i/>
                <w:sz w:val="20"/>
                <w:szCs w:val="20"/>
              </w:rPr>
              <w:t>What is the big idea of the entire learning segment</w:t>
            </w:r>
            <w:r>
              <w:rPr>
                <w:rFonts w:asciiTheme="majorHAnsi" w:hAnsiTheme="majorHAnsi"/>
                <w:i/>
                <w:sz w:val="20"/>
                <w:szCs w:val="20"/>
              </w:rPr>
              <w:t>?</w:t>
            </w:r>
          </w:p>
          <w:p w14:paraId="7EBB7C5C" w14:textId="77777777" w:rsidR="00106ED2" w:rsidRDefault="00106ED2" w:rsidP="00106ED2">
            <w:pPr>
              <w:rPr>
                <w:rFonts w:asciiTheme="majorHAnsi" w:hAnsiTheme="majorHAnsi"/>
              </w:rPr>
            </w:pPr>
          </w:p>
        </w:tc>
      </w:tr>
      <w:tr w:rsidR="00106ED2" w14:paraId="7CABF490" w14:textId="77777777" w:rsidTr="00106ED2">
        <w:tc>
          <w:tcPr>
            <w:tcW w:w="14515" w:type="dxa"/>
          </w:tcPr>
          <w:p w14:paraId="5C3FBAD6" w14:textId="77777777" w:rsidR="00106ED2" w:rsidRDefault="006F25DA" w:rsidP="00106ED2">
            <w:pPr>
              <w:rPr>
                <w:rFonts w:asciiTheme="majorHAnsi" w:hAnsiTheme="majorHAnsi"/>
              </w:rPr>
            </w:pPr>
            <w:r>
              <w:rPr>
                <w:rFonts w:asciiTheme="majorHAnsi" w:hAnsiTheme="majorHAnsi"/>
              </w:rPr>
              <w:t xml:space="preserve">Essential </w:t>
            </w:r>
            <w:r w:rsidR="00106ED2">
              <w:rPr>
                <w:rFonts w:asciiTheme="majorHAnsi" w:hAnsiTheme="majorHAnsi"/>
              </w:rPr>
              <w:t>Literacy Strategy:</w:t>
            </w:r>
          </w:p>
          <w:p w14:paraId="13EF9B41" w14:textId="228C0602" w:rsidR="00106ED2" w:rsidRDefault="006F25DA" w:rsidP="006F25DA">
            <w:pPr>
              <w:rPr>
                <w:rFonts w:asciiTheme="majorHAnsi" w:hAnsiTheme="majorHAnsi"/>
                <w:i/>
                <w:sz w:val="20"/>
                <w:szCs w:val="20"/>
              </w:rPr>
            </w:pPr>
            <w:r w:rsidRPr="006F25DA">
              <w:rPr>
                <w:rFonts w:asciiTheme="majorHAnsi" w:hAnsiTheme="majorHAnsi"/>
                <w:i/>
                <w:sz w:val="20"/>
                <w:szCs w:val="20"/>
              </w:rPr>
              <w:t>T</w:t>
            </w:r>
            <w:r w:rsidR="00106ED2" w:rsidRPr="006F25DA">
              <w:rPr>
                <w:rFonts w:asciiTheme="majorHAnsi" w:hAnsiTheme="majorHAnsi"/>
                <w:i/>
                <w:sz w:val="20"/>
                <w:szCs w:val="20"/>
              </w:rPr>
              <w:t>he specific st</w:t>
            </w:r>
            <w:r>
              <w:rPr>
                <w:rFonts w:asciiTheme="majorHAnsi" w:hAnsiTheme="majorHAnsi"/>
                <w:i/>
                <w:sz w:val="20"/>
                <w:szCs w:val="20"/>
              </w:rPr>
              <w:t xml:space="preserve">rategy for </w:t>
            </w:r>
            <w:r w:rsidR="00893A8B">
              <w:rPr>
                <w:rFonts w:asciiTheme="majorHAnsi" w:hAnsiTheme="majorHAnsi"/>
                <w:i/>
                <w:sz w:val="20"/>
                <w:szCs w:val="20"/>
              </w:rPr>
              <w:t xml:space="preserve">comprehending or </w:t>
            </w:r>
            <w:r w:rsidR="00106ED2" w:rsidRPr="006F25DA">
              <w:rPr>
                <w:rFonts w:asciiTheme="majorHAnsi" w:hAnsiTheme="majorHAnsi"/>
                <w:i/>
                <w:sz w:val="20"/>
                <w:szCs w:val="20"/>
              </w:rPr>
              <w:t>composing text that you will teach acro</w:t>
            </w:r>
            <w:r w:rsidR="00893A8B">
              <w:rPr>
                <w:rFonts w:asciiTheme="majorHAnsi" w:hAnsiTheme="majorHAnsi"/>
                <w:i/>
                <w:sz w:val="20"/>
                <w:szCs w:val="20"/>
              </w:rPr>
              <w:t>ss your learning segment</w:t>
            </w:r>
            <w:r>
              <w:rPr>
                <w:rFonts w:asciiTheme="majorHAnsi" w:hAnsiTheme="majorHAnsi"/>
                <w:i/>
                <w:sz w:val="20"/>
                <w:szCs w:val="20"/>
              </w:rPr>
              <w:t>.</w:t>
            </w:r>
          </w:p>
          <w:p w14:paraId="6A23DB96" w14:textId="77777777" w:rsidR="006F25DA" w:rsidRDefault="006F25DA" w:rsidP="006F25DA">
            <w:pPr>
              <w:rPr>
                <w:rFonts w:asciiTheme="majorHAnsi" w:hAnsiTheme="majorHAnsi"/>
              </w:rPr>
            </w:pPr>
          </w:p>
        </w:tc>
      </w:tr>
      <w:tr w:rsidR="00106ED2" w14:paraId="12C478E9" w14:textId="77777777" w:rsidTr="00106ED2">
        <w:tc>
          <w:tcPr>
            <w:tcW w:w="14515" w:type="dxa"/>
          </w:tcPr>
          <w:p w14:paraId="6BD227CE" w14:textId="77777777" w:rsidR="00106ED2" w:rsidRDefault="00106ED2" w:rsidP="00106ED2">
            <w:pPr>
              <w:rPr>
                <w:rFonts w:asciiTheme="majorHAnsi" w:hAnsiTheme="majorHAnsi"/>
                <w:i/>
              </w:rPr>
            </w:pPr>
            <w:r>
              <w:rPr>
                <w:rFonts w:asciiTheme="majorHAnsi" w:hAnsiTheme="majorHAnsi"/>
              </w:rPr>
              <w:t xml:space="preserve">Pre-assessment: </w:t>
            </w:r>
          </w:p>
          <w:p w14:paraId="784DEE76" w14:textId="18553BC4" w:rsidR="00106ED2" w:rsidRPr="00106ED2" w:rsidRDefault="00106ED2" w:rsidP="00106ED2">
            <w:pPr>
              <w:rPr>
                <w:rFonts w:asciiTheme="majorHAnsi" w:hAnsiTheme="majorHAnsi"/>
                <w:i/>
                <w:sz w:val="20"/>
                <w:szCs w:val="20"/>
              </w:rPr>
            </w:pPr>
            <w:r w:rsidRPr="00106ED2">
              <w:rPr>
                <w:rFonts w:asciiTheme="majorHAnsi" w:hAnsiTheme="majorHAnsi"/>
                <w:i/>
                <w:sz w:val="20"/>
                <w:szCs w:val="20"/>
              </w:rPr>
              <w:t>What assessment data/knowledge of students</w:t>
            </w:r>
            <w:r w:rsidR="00FB03C0">
              <w:rPr>
                <w:rFonts w:asciiTheme="majorHAnsi" w:hAnsiTheme="majorHAnsi"/>
                <w:i/>
                <w:sz w:val="20"/>
                <w:szCs w:val="20"/>
              </w:rPr>
              <w:t>’ personal, cultural or community assets</w:t>
            </w:r>
            <w:r w:rsidRPr="00106ED2">
              <w:rPr>
                <w:rFonts w:asciiTheme="majorHAnsi" w:hAnsiTheme="majorHAnsi"/>
                <w:i/>
                <w:sz w:val="20"/>
                <w:szCs w:val="20"/>
              </w:rPr>
              <w:t xml:space="preserve"> do you have to justify what you are teaching?</w:t>
            </w:r>
          </w:p>
          <w:p w14:paraId="60C222F8" w14:textId="77777777" w:rsidR="00063CC4" w:rsidRDefault="00063CC4" w:rsidP="00106ED2">
            <w:pPr>
              <w:rPr>
                <w:rFonts w:asciiTheme="majorHAnsi" w:hAnsiTheme="majorHAnsi"/>
              </w:rPr>
            </w:pPr>
          </w:p>
        </w:tc>
      </w:tr>
      <w:tr w:rsidR="006F25DA" w14:paraId="60B39243" w14:textId="77777777" w:rsidTr="009061FA">
        <w:trPr>
          <w:trHeight w:val="611"/>
        </w:trPr>
        <w:tc>
          <w:tcPr>
            <w:tcW w:w="14515" w:type="dxa"/>
            <w:shd w:val="clear" w:color="auto" w:fill="D9D9D9" w:themeFill="background1" w:themeFillShade="D9"/>
          </w:tcPr>
          <w:p w14:paraId="165F3CF1" w14:textId="77777777" w:rsidR="006F25DA" w:rsidRDefault="006F25DA" w:rsidP="00106ED2">
            <w:pPr>
              <w:rPr>
                <w:rFonts w:asciiTheme="majorHAnsi" w:hAnsiTheme="majorHAnsi"/>
              </w:rPr>
            </w:pPr>
            <w:r>
              <w:rPr>
                <w:rFonts w:asciiTheme="majorHAnsi" w:hAnsiTheme="majorHAnsi"/>
              </w:rPr>
              <w:lastRenderedPageBreak/>
              <w:t xml:space="preserve">Academic Language </w:t>
            </w:r>
          </w:p>
          <w:p w14:paraId="5EB1A92A" w14:textId="46700DAC" w:rsidR="006F25DA" w:rsidRPr="007E2F37" w:rsidRDefault="006F25DA" w:rsidP="009061FA">
            <w:pPr>
              <w:tabs>
                <w:tab w:val="left" w:pos="12920"/>
              </w:tabs>
              <w:rPr>
                <w:rFonts w:asciiTheme="majorHAnsi" w:hAnsiTheme="majorHAnsi"/>
                <w:i/>
                <w:sz w:val="20"/>
                <w:szCs w:val="20"/>
              </w:rPr>
            </w:pPr>
            <w:r>
              <w:rPr>
                <w:rFonts w:asciiTheme="majorHAnsi" w:hAnsiTheme="majorHAnsi"/>
                <w:i/>
                <w:sz w:val="20"/>
                <w:szCs w:val="20"/>
              </w:rPr>
              <w:t>T</w:t>
            </w:r>
            <w:r w:rsidRPr="006F25DA">
              <w:rPr>
                <w:rFonts w:asciiTheme="majorHAnsi" w:hAnsiTheme="majorHAnsi"/>
                <w:i/>
                <w:sz w:val="20"/>
                <w:szCs w:val="20"/>
              </w:rPr>
              <w:t>he language of the discipline that students need to learn and use to participate and engage in the content area in meaningful ways</w:t>
            </w:r>
            <w:r w:rsidR="007E2F37">
              <w:rPr>
                <w:rFonts w:asciiTheme="majorHAnsi" w:hAnsiTheme="majorHAnsi"/>
                <w:i/>
                <w:sz w:val="20"/>
                <w:szCs w:val="20"/>
              </w:rPr>
              <w:t>.</w:t>
            </w:r>
            <w:r w:rsidR="009061FA">
              <w:rPr>
                <w:rFonts w:asciiTheme="majorHAnsi" w:hAnsiTheme="majorHAnsi"/>
                <w:i/>
                <w:sz w:val="20"/>
                <w:szCs w:val="20"/>
              </w:rPr>
              <w:tab/>
            </w:r>
          </w:p>
        </w:tc>
      </w:tr>
      <w:tr w:rsidR="007E2F37" w14:paraId="1D468F6C" w14:textId="77777777" w:rsidTr="00106ED2">
        <w:trPr>
          <w:trHeight w:val="950"/>
        </w:trPr>
        <w:tc>
          <w:tcPr>
            <w:tcW w:w="14515" w:type="dxa"/>
          </w:tcPr>
          <w:p w14:paraId="63FF04A8" w14:textId="77777777" w:rsidR="007E2F37" w:rsidRPr="007E2F37" w:rsidRDefault="007E2F37" w:rsidP="007E2F37">
            <w:pPr>
              <w:rPr>
                <w:rFonts w:asciiTheme="majorHAnsi" w:hAnsiTheme="majorHAnsi"/>
              </w:rPr>
            </w:pPr>
            <w:r>
              <w:rPr>
                <w:rFonts w:asciiTheme="majorHAnsi" w:hAnsiTheme="majorHAnsi"/>
              </w:rPr>
              <w:t>Language Demands</w:t>
            </w:r>
          </w:p>
          <w:p w14:paraId="49628596" w14:textId="77777777" w:rsidR="007E2F37" w:rsidRDefault="007E2F37" w:rsidP="00106ED2">
            <w:pPr>
              <w:rPr>
                <w:rFonts w:asciiTheme="majorHAnsi" w:hAnsiTheme="majorHAnsi"/>
                <w:i/>
                <w:sz w:val="20"/>
                <w:szCs w:val="20"/>
              </w:rPr>
            </w:pPr>
            <w:r>
              <w:rPr>
                <w:rFonts w:asciiTheme="majorHAnsi" w:hAnsiTheme="majorHAnsi"/>
                <w:i/>
                <w:sz w:val="20"/>
                <w:szCs w:val="20"/>
              </w:rPr>
              <w:t xml:space="preserve">Language demands include vocabulary, language functions, discourse and syntax and should be considered as you plan to support student learning of content. </w:t>
            </w:r>
          </w:p>
          <w:p w14:paraId="63AB9C30" w14:textId="77777777" w:rsidR="007E2F37" w:rsidRDefault="007E2F37" w:rsidP="00106ED2">
            <w:pPr>
              <w:rPr>
                <w:rFonts w:asciiTheme="majorHAnsi" w:hAnsiTheme="majorHAnsi"/>
                <w:i/>
                <w:sz w:val="20"/>
                <w:szCs w:val="20"/>
              </w:rPr>
            </w:pPr>
          </w:p>
          <w:p w14:paraId="4993CF54" w14:textId="77777777" w:rsidR="007E2F37" w:rsidRDefault="007E2F37" w:rsidP="007E2F37">
            <w:pPr>
              <w:ind w:left="720"/>
              <w:rPr>
                <w:rFonts w:asciiTheme="majorHAnsi" w:hAnsiTheme="majorHAnsi"/>
              </w:rPr>
            </w:pPr>
            <w:r>
              <w:rPr>
                <w:rFonts w:asciiTheme="majorHAnsi" w:hAnsiTheme="majorHAnsi"/>
              </w:rPr>
              <w:t>Language Function:</w:t>
            </w:r>
          </w:p>
          <w:p w14:paraId="4685A6F3" w14:textId="77777777" w:rsidR="007E2F37" w:rsidRDefault="007E2F37" w:rsidP="007E2F37">
            <w:pPr>
              <w:ind w:left="720"/>
              <w:rPr>
                <w:rFonts w:asciiTheme="majorHAnsi" w:hAnsiTheme="majorHAnsi"/>
                <w:i/>
                <w:sz w:val="20"/>
                <w:szCs w:val="20"/>
              </w:rPr>
            </w:pPr>
            <w:r w:rsidRPr="007E2F37">
              <w:rPr>
                <w:rFonts w:asciiTheme="majorHAnsi" w:hAnsiTheme="majorHAnsi"/>
                <w:i/>
                <w:sz w:val="20"/>
                <w:szCs w:val="20"/>
              </w:rPr>
              <w:t>The content and language focus of the learning task, represented by the active ver</w:t>
            </w:r>
            <w:r>
              <w:rPr>
                <w:rFonts w:asciiTheme="majorHAnsi" w:hAnsiTheme="majorHAnsi"/>
                <w:i/>
                <w:sz w:val="20"/>
                <w:szCs w:val="20"/>
              </w:rPr>
              <w:t>bs within the learning outcomes</w:t>
            </w:r>
          </w:p>
          <w:p w14:paraId="1062A587" w14:textId="77777777" w:rsidR="007E2F37" w:rsidRDefault="007E2F37" w:rsidP="007E2F37">
            <w:pPr>
              <w:ind w:left="720"/>
              <w:rPr>
                <w:rFonts w:asciiTheme="majorHAnsi" w:hAnsiTheme="majorHAnsi"/>
                <w:i/>
                <w:sz w:val="20"/>
                <w:szCs w:val="20"/>
              </w:rPr>
            </w:pPr>
          </w:p>
          <w:p w14:paraId="3374D913" w14:textId="77777777" w:rsidR="007E2F37" w:rsidRDefault="007E2F37" w:rsidP="007E2F37">
            <w:pPr>
              <w:ind w:left="720"/>
              <w:rPr>
                <w:rFonts w:asciiTheme="majorHAnsi" w:hAnsiTheme="majorHAnsi"/>
                <w:i/>
                <w:sz w:val="20"/>
                <w:szCs w:val="20"/>
              </w:rPr>
            </w:pPr>
          </w:p>
          <w:p w14:paraId="24B88E1D" w14:textId="77777777" w:rsidR="007E2F37" w:rsidRDefault="007E2F37" w:rsidP="007E2F37">
            <w:pPr>
              <w:ind w:left="720"/>
              <w:rPr>
                <w:rFonts w:asciiTheme="majorHAnsi" w:hAnsiTheme="majorHAnsi"/>
              </w:rPr>
            </w:pPr>
            <w:r>
              <w:rPr>
                <w:rFonts w:asciiTheme="majorHAnsi" w:hAnsiTheme="majorHAnsi"/>
              </w:rPr>
              <w:t xml:space="preserve">Vocabulary: </w:t>
            </w:r>
          </w:p>
          <w:p w14:paraId="5730AAB4" w14:textId="77777777" w:rsidR="007E2F37" w:rsidRDefault="007E2F37" w:rsidP="007E2F37">
            <w:pPr>
              <w:ind w:left="720"/>
              <w:rPr>
                <w:rFonts w:asciiTheme="majorHAnsi" w:hAnsiTheme="majorHAnsi"/>
                <w:i/>
                <w:sz w:val="20"/>
                <w:szCs w:val="20"/>
              </w:rPr>
            </w:pPr>
            <w:r>
              <w:rPr>
                <w:rFonts w:asciiTheme="majorHAnsi" w:hAnsiTheme="majorHAnsi"/>
                <w:i/>
                <w:sz w:val="20"/>
                <w:szCs w:val="20"/>
              </w:rPr>
              <w:t>Words/phrases from the discipline, general academic vocabulary used across disciplines, and subject-specific words</w:t>
            </w:r>
          </w:p>
          <w:p w14:paraId="01118FC4" w14:textId="77777777" w:rsidR="007E2F37" w:rsidRDefault="007E2F37" w:rsidP="007E2F37">
            <w:pPr>
              <w:ind w:left="720"/>
              <w:rPr>
                <w:rFonts w:asciiTheme="majorHAnsi" w:hAnsiTheme="majorHAnsi"/>
                <w:i/>
                <w:sz w:val="20"/>
                <w:szCs w:val="20"/>
              </w:rPr>
            </w:pPr>
          </w:p>
          <w:p w14:paraId="19C4F38D" w14:textId="77777777" w:rsidR="007E2F37" w:rsidRPr="007E2F37" w:rsidRDefault="007E2F37" w:rsidP="007E2F37">
            <w:pPr>
              <w:ind w:left="720"/>
              <w:rPr>
                <w:rFonts w:asciiTheme="majorHAnsi" w:hAnsiTheme="majorHAnsi"/>
                <w:i/>
                <w:sz w:val="20"/>
                <w:szCs w:val="20"/>
              </w:rPr>
            </w:pPr>
          </w:p>
          <w:p w14:paraId="33C0152F" w14:textId="77777777" w:rsidR="007E2F37" w:rsidRDefault="007E2F37" w:rsidP="007E2F37">
            <w:pPr>
              <w:ind w:left="720"/>
              <w:rPr>
                <w:rFonts w:asciiTheme="majorHAnsi" w:hAnsiTheme="majorHAnsi"/>
              </w:rPr>
            </w:pPr>
            <w:r>
              <w:rPr>
                <w:rFonts w:asciiTheme="majorHAnsi" w:hAnsiTheme="majorHAnsi"/>
              </w:rPr>
              <w:t xml:space="preserve">Syntax: </w:t>
            </w:r>
          </w:p>
          <w:p w14:paraId="6AF96A73" w14:textId="77777777" w:rsidR="007E2F37" w:rsidRDefault="007E2F37" w:rsidP="007E2F37">
            <w:pPr>
              <w:ind w:left="720"/>
              <w:rPr>
                <w:rFonts w:asciiTheme="majorHAnsi" w:hAnsiTheme="majorHAnsi"/>
                <w:i/>
                <w:sz w:val="20"/>
                <w:szCs w:val="20"/>
              </w:rPr>
            </w:pPr>
            <w:r>
              <w:rPr>
                <w:rFonts w:asciiTheme="majorHAnsi" w:hAnsiTheme="majorHAnsi"/>
                <w:i/>
                <w:sz w:val="20"/>
                <w:szCs w:val="20"/>
              </w:rPr>
              <w:t xml:space="preserve">The conventions for organizing symbols, </w:t>
            </w:r>
            <w:r w:rsidR="00F55D76">
              <w:rPr>
                <w:rFonts w:asciiTheme="majorHAnsi" w:hAnsiTheme="majorHAnsi"/>
                <w:i/>
                <w:sz w:val="20"/>
                <w:szCs w:val="20"/>
              </w:rPr>
              <w:t>words and phrases together into structures (sentences, graphs, tables)</w:t>
            </w:r>
          </w:p>
          <w:p w14:paraId="7D75B313" w14:textId="77777777" w:rsidR="00F55D76" w:rsidRDefault="00F55D76" w:rsidP="007E2F37">
            <w:pPr>
              <w:ind w:left="720"/>
              <w:rPr>
                <w:rFonts w:asciiTheme="majorHAnsi" w:hAnsiTheme="majorHAnsi"/>
                <w:i/>
                <w:sz w:val="20"/>
                <w:szCs w:val="20"/>
              </w:rPr>
            </w:pPr>
          </w:p>
          <w:p w14:paraId="2763DAB6" w14:textId="77777777" w:rsidR="00F55D76" w:rsidRDefault="00F55D76" w:rsidP="007E2F37">
            <w:pPr>
              <w:ind w:left="720"/>
              <w:rPr>
                <w:rFonts w:asciiTheme="majorHAnsi" w:hAnsiTheme="majorHAnsi"/>
                <w:i/>
                <w:sz w:val="20"/>
                <w:szCs w:val="20"/>
              </w:rPr>
            </w:pPr>
          </w:p>
          <w:p w14:paraId="3CCA46DE" w14:textId="77777777" w:rsidR="00F55D76" w:rsidRDefault="00F55D76" w:rsidP="007E2F37">
            <w:pPr>
              <w:ind w:left="720"/>
              <w:rPr>
                <w:rFonts w:asciiTheme="majorHAnsi" w:hAnsiTheme="majorHAnsi"/>
              </w:rPr>
            </w:pPr>
            <w:r>
              <w:rPr>
                <w:rFonts w:asciiTheme="majorHAnsi" w:hAnsiTheme="majorHAnsi"/>
              </w:rPr>
              <w:t>Discourse:</w:t>
            </w:r>
          </w:p>
          <w:p w14:paraId="30239BCE" w14:textId="77777777" w:rsidR="00F55D76" w:rsidRDefault="00F55D76" w:rsidP="007E2F37">
            <w:pPr>
              <w:ind w:left="720"/>
              <w:rPr>
                <w:rFonts w:asciiTheme="majorHAnsi" w:hAnsiTheme="majorHAnsi"/>
                <w:i/>
                <w:sz w:val="20"/>
                <w:szCs w:val="20"/>
              </w:rPr>
            </w:pPr>
            <w:r>
              <w:rPr>
                <w:rFonts w:asciiTheme="majorHAnsi" w:hAnsiTheme="majorHAnsi"/>
                <w:i/>
                <w:sz w:val="20"/>
                <w:szCs w:val="20"/>
              </w:rPr>
              <w:t>How members of the discipline talk, write and participate in knowledge construction</w:t>
            </w:r>
          </w:p>
          <w:p w14:paraId="611CEE6C" w14:textId="77777777" w:rsidR="003211F6" w:rsidRDefault="003211F6" w:rsidP="007E2F37">
            <w:pPr>
              <w:ind w:left="720"/>
              <w:rPr>
                <w:rFonts w:asciiTheme="majorHAnsi" w:hAnsiTheme="majorHAnsi"/>
                <w:i/>
                <w:sz w:val="20"/>
                <w:szCs w:val="20"/>
              </w:rPr>
            </w:pPr>
          </w:p>
          <w:p w14:paraId="370D88D1" w14:textId="77777777" w:rsidR="00AA01DE" w:rsidRPr="00F55D76" w:rsidRDefault="00AA01DE" w:rsidP="00AA01DE">
            <w:pPr>
              <w:rPr>
                <w:rFonts w:asciiTheme="majorHAnsi" w:hAnsiTheme="majorHAnsi"/>
                <w:i/>
                <w:sz w:val="20"/>
                <w:szCs w:val="20"/>
              </w:rPr>
            </w:pPr>
          </w:p>
        </w:tc>
      </w:tr>
      <w:tr w:rsidR="007E2F37" w14:paraId="049E481C" w14:textId="77777777" w:rsidTr="009061FA">
        <w:trPr>
          <w:trHeight w:val="90"/>
        </w:trPr>
        <w:tc>
          <w:tcPr>
            <w:tcW w:w="14515" w:type="dxa"/>
            <w:shd w:val="clear" w:color="auto" w:fill="D9D9D9" w:themeFill="background1" w:themeFillShade="D9"/>
          </w:tcPr>
          <w:p w14:paraId="36F8DF60" w14:textId="7DE3402C" w:rsidR="007E2F37" w:rsidRDefault="009061FA" w:rsidP="009061FA">
            <w:pPr>
              <w:tabs>
                <w:tab w:val="left" w:pos="10800"/>
              </w:tabs>
              <w:rPr>
                <w:rFonts w:asciiTheme="majorHAnsi" w:hAnsiTheme="majorHAnsi"/>
              </w:rPr>
            </w:pPr>
            <w:r>
              <w:rPr>
                <w:rFonts w:asciiTheme="majorHAnsi" w:hAnsiTheme="majorHAnsi"/>
              </w:rPr>
              <w:t>Desired Results</w:t>
            </w:r>
            <w:r>
              <w:rPr>
                <w:rFonts w:asciiTheme="majorHAnsi" w:hAnsiTheme="majorHAnsi"/>
              </w:rPr>
              <w:tab/>
            </w:r>
          </w:p>
        </w:tc>
      </w:tr>
      <w:tr w:rsidR="00AA01DE" w14:paraId="3B31ED0D" w14:textId="77777777" w:rsidTr="00AA01DE">
        <w:trPr>
          <w:trHeight w:val="90"/>
        </w:trPr>
        <w:tc>
          <w:tcPr>
            <w:tcW w:w="14515" w:type="dxa"/>
          </w:tcPr>
          <w:p w14:paraId="4AB759D4" w14:textId="76FE0157" w:rsidR="00AA01DE" w:rsidRDefault="00AA01DE" w:rsidP="007E2F37">
            <w:pPr>
              <w:rPr>
                <w:rFonts w:asciiTheme="majorHAnsi" w:hAnsiTheme="majorHAnsi"/>
              </w:rPr>
            </w:pPr>
            <w:r>
              <w:rPr>
                <w:rFonts w:asciiTheme="majorHAnsi" w:hAnsiTheme="majorHAnsi"/>
              </w:rPr>
              <w:t>Targeted Standards:</w:t>
            </w:r>
          </w:p>
          <w:p w14:paraId="26D47EAE" w14:textId="1A964986" w:rsidR="00AA01DE" w:rsidRDefault="00B46405" w:rsidP="007E2F37">
            <w:pPr>
              <w:rPr>
                <w:rFonts w:asciiTheme="majorHAnsi" w:hAnsiTheme="majorHAnsi"/>
              </w:rPr>
            </w:pPr>
            <w:r>
              <w:rPr>
                <w:rFonts w:asciiTheme="majorHAnsi" w:hAnsiTheme="majorHAnsi"/>
                <w:i/>
                <w:sz w:val="20"/>
                <w:szCs w:val="20"/>
              </w:rPr>
              <w:t>Include only standards that will be assessed.  If partial standards will be addressed, include only the parts that are relevant.  The standards must address the essential literacy strategy and skills for comprehending or composing text.</w:t>
            </w:r>
          </w:p>
          <w:p w14:paraId="799DF0F5" w14:textId="77777777" w:rsidR="00AA01DE" w:rsidRDefault="00AA01DE" w:rsidP="007E2F37">
            <w:pPr>
              <w:rPr>
                <w:rFonts w:asciiTheme="majorHAnsi" w:hAnsiTheme="majorHAnsi"/>
              </w:rPr>
            </w:pPr>
          </w:p>
        </w:tc>
      </w:tr>
      <w:tr w:rsidR="00AA01DE" w14:paraId="4C1CCEE0" w14:textId="77777777" w:rsidTr="00AA01DE">
        <w:trPr>
          <w:trHeight w:val="90"/>
        </w:trPr>
        <w:tc>
          <w:tcPr>
            <w:tcW w:w="14515" w:type="dxa"/>
          </w:tcPr>
          <w:p w14:paraId="3E004C54" w14:textId="2C7D138D" w:rsidR="00AA01DE" w:rsidRDefault="00AA01DE" w:rsidP="007E2F37">
            <w:pPr>
              <w:rPr>
                <w:rFonts w:asciiTheme="majorHAnsi" w:hAnsiTheme="majorHAnsi"/>
              </w:rPr>
            </w:pPr>
            <w:r>
              <w:rPr>
                <w:rFonts w:asciiTheme="majorHAnsi" w:hAnsiTheme="majorHAnsi"/>
              </w:rPr>
              <w:t>Objectives for the Lessons:</w:t>
            </w:r>
          </w:p>
          <w:p w14:paraId="5563C450" w14:textId="128F6822" w:rsidR="00AA01DE" w:rsidRPr="00B46405" w:rsidRDefault="00B46405" w:rsidP="007E2F37">
            <w:pPr>
              <w:rPr>
                <w:rFonts w:asciiTheme="majorHAnsi" w:hAnsiTheme="majorHAnsi"/>
                <w:i/>
                <w:sz w:val="20"/>
                <w:szCs w:val="20"/>
              </w:rPr>
            </w:pPr>
            <w:r>
              <w:rPr>
                <w:rFonts w:asciiTheme="majorHAnsi" w:hAnsiTheme="majorHAnsi"/>
                <w:i/>
                <w:sz w:val="20"/>
                <w:szCs w:val="20"/>
              </w:rPr>
              <w:t>Include objectives for concepts and skills.</w:t>
            </w:r>
          </w:p>
          <w:p w14:paraId="1EA57240" w14:textId="6C4569FF" w:rsidR="00AA01DE" w:rsidRDefault="00AA01DE" w:rsidP="007E2F37">
            <w:pPr>
              <w:rPr>
                <w:rFonts w:asciiTheme="majorHAnsi" w:hAnsiTheme="majorHAnsi"/>
              </w:rPr>
            </w:pPr>
          </w:p>
        </w:tc>
      </w:tr>
      <w:tr w:rsidR="009061FA" w14:paraId="5A78ADB7" w14:textId="77777777" w:rsidTr="009061FA">
        <w:trPr>
          <w:trHeight w:val="90"/>
        </w:trPr>
        <w:tc>
          <w:tcPr>
            <w:tcW w:w="14515" w:type="dxa"/>
            <w:shd w:val="clear" w:color="auto" w:fill="D9D9D9" w:themeFill="background1" w:themeFillShade="D9"/>
          </w:tcPr>
          <w:p w14:paraId="6762F5B2" w14:textId="5FCFDC9D" w:rsidR="009061FA" w:rsidRDefault="009061FA" w:rsidP="009061FA">
            <w:pPr>
              <w:tabs>
                <w:tab w:val="left" w:pos="2720"/>
                <w:tab w:val="left" w:pos="9540"/>
                <w:tab w:val="left" w:pos="10700"/>
              </w:tabs>
              <w:rPr>
                <w:rFonts w:asciiTheme="majorHAnsi" w:hAnsiTheme="majorHAnsi"/>
              </w:rPr>
            </w:pPr>
            <w:r>
              <w:rPr>
                <w:rFonts w:asciiTheme="majorHAnsi" w:hAnsiTheme="majorHAnsi"/>
              </w:rPr>
              <w:t>Assessment</w:t>
            </w:r>
            <w:r>
              <w:rPr>
                <w:rFonts w:asciiTheme="majorHAnsi" w:hAnsiTheme="majorHAnsi"/>
              </w:rPr>
              <w:tab/>
            </w:r>
            <w:r>
              <w:rPr>
                <w:rFonts w:asciiTheme="majorHAnsi" w:hAnsiTheme="majorHAnsi"/>
              </w:rPr>
              <w:tab/>
            </w:r>
            <w:r>
              <w:rPr>
                <w:rFonts w:asciiTheme="majorHAnsi" w:hAnsiTheme="majorHAnsi"/>
              </w:rPr>
              <w:tab/>
            </w:r>
          </w:p>
        </w:tc>
      </w:tr>
      <w:tr w:rsidR="009061FA" w14:paraId="505B8499" w14:textId="77777777" w:rsidTr="00AA01DE">
        <w:trPr>
          <w:trHeight w:val="90"/>
        </w:trPr>
        <w:tc>
          <w:tcPr>
            <w:tcW w:w="14515" w:type="dxa"/>
          </w:tcPr>
          <w:p w14:paraId="192CA992" w14:textId="77777777" w:rsidR="009061FA" w:rsidRDefault="009061FA" w:rsidP="009061FA">
            <w:pPr>
              <w:rPr>
                <w:rFonts w:asciiTheme="majorHAnsi" w:hAnsiTheme="majorHAnsi"/>
              </w:rPr>
            </w:pPr>
            <w:r>
              <w:rPr>
                <w:rFonts w:asciiTheme="majorHAnsi" w:hAnsiTheme="majorHAnsi"/>
              </w:rPr>
              <w:t>Unit Segment Assessments:</w:t>
            </w:r>
          </w:p>
          <w:p w14:paraId="6171FCCF" w14:textId="77777777" w:rsidR="009061FA" w:rsidRDefault="009061FA" w:rsidP="009061FA">
            <w:pPr>
              <w:rPr>
                <w:rFonts w:asciiTheme="majorHAnsi" w:hAnsiTheme="majorHAnsi"/>
                <w:i/>
                <w:sz w:val="20"/>
                <w:szCs w:val="20"/>
              </w:rPr>
            </w:pPr>
            <w:r>
              <w:rPr>
                <w:rFonts w:asciiTheme="majorHAnsi" w:hAnsiTheme="majorHAnsi"/>
                <w:i/>
                <w:sz w:val="20"/>
                <w:szCs w:val="20"/>
              </w:rPr>
              <w:t>List and describe the assessments you will use to allow students to evaluate student learning.  What will students DO to demonstrate their learning?</w:t>
            </w:r>
          </w:p>
          <w:p w14:paraId="6CFC88EF" w14:textId="77777777" w:rsidR="009061FA" w:rsidRDefault="009061FA" w:rsidP="009061FA">
            <w:pPr>
              <w:rPr>
                <w:rFonts w:asciiTheme="majorHAnsi" w:hAnsiTheme="majorHAnsi"/>
                <w:i/>
                <w:sz w:val="20"/>
                <w:szCs w:val="20"/>
              </w:rPr>
            </w:pPr>
          </w:p>
          <w:p w14:paraId="2F1E1CB4" w14:textId="77777777" w:rsidR="009061FA" w:rsidRDefault="009061FA" w:rsidP="009061FA">
            <w:pPr>
              <w:rPr>
                <w:rFonts w:asciiTheme="majorHAnsi" w:hAnsiTheme="majorHAnsi"/>
                <w:i/>
                <w:sz w:val="20"/>
                <w:szCs w:val="20"/>
              </w:rPr>
            </w:pPr>
          </w:p>
          <w:p w14:paraId="0B302080" w14:textId="3140042D" w:rsidR="009061FA" w:rsidRDefault="009061FA" w:rsidP="007E2F37">
            <w:pPr>
              <w:rPr>
                <w:rFonts w:asciiTheme="majorHAnsi" w:hAnsiTheme="majorHAnsi"/>
              </w:rPr>
            </w:pPr>
            <w:r>
              <w:rPr>
                <w:rFonts w:asciiTheme="majorHAnsi" w:hAnsiTheme="majorHAnsi"/>
                <w:i/>
                <w:sz w:val="20"/>
                <w:szCs w:val="20"/>
              </w:rPr>
              <w:t xml:space="preserve"> </w:t>
            </w:r>
          </w:p>
        </w:tc>
      </w:tr>
      <w:tr w:rsidR="009061FA" w14:paraId="35223C1C" w14:textId="77777777" w:rsidTr="00AA01DE">
        <w:trPr>
          <w:trHeight w:val="90"/>
        </w:trPr>
        <w:tc>
          <w:tcPr>
            <w:tcW w:w="14515" w:type="dxa"/>
          </w:tcPr>
          <w:p w14:paraId="7FED0391" w14:textId="77777777" w:rsidR="009061FA" w:rsidRDefault="009061FA" w:rsidP="009061FA">
            <w:pPr>
              <w:rPr>
                <w:rFonts w:asciiTheme="majorHAnsi" w:hAnsiTheme="majorHAnsi"/>
              </w:rPr>
            </w:pPr>
            <w:r>
              <w:rPr>
                <w:rFonts w:asciiTheme="majorHAnsi" w:hAnsiTheme="majorHAnsi"/>
              </w:rPr>
              <w:t>Evaluation Criteria:</w:t>
            </w:r>
          </w:p>
          <w:p w14:paraId="42AECDFB" w14:textId="77777777" w:rsidR="009061FA" w:rsidRDefault="009061FA" w:rsidP="009061FA">
            <w:pPr>
              <w:rPr>
                <w:rFonts w:asciiTheme="majorHAnsi" w:hAnsiTheme="majorHAnsi"/>
                <w:i/>
                <w:sz w:val="20"/>
                <w:szCs w:val="20"/>
              </w:rPr>
            </w:pPr>
            <w:r>
              <w:rPr>
                <w:rFonts w:asciiTheme="majorHAnsi" w:hAnsiTheme="majorHAnsi"/>
                <w:i/>
                <w:sz w:val="20"/>
                <w:szCs w:val="20"/>
              </w:rPr>
              <w:t>What criteria will you use to assess student performance?  Attach your checklist, rubric, answer key, etc., or explain the criteria.</w:t>
            </w:r>
          </w:p>
          <w:p w14:paraId="09665046" w14:textId="7D68DE3A" w:rsidR="009061FA" w:rsidRDefault="009061FA" w:rsidP="00AA6439">
            <w:pPr>
              <w:rPr>
                <w:rFonts w:asciiTheme="majorHAnsi" w:hAnsiTheme="majorHAnsi"/>
              </w:rPr>
            </w:pPr>
          </w:p>
        </w:tc>
      </w:tr>
      <w:tr w:rsidR="009061FA" w14:paraId="0D71B651" w14:textId="77777777" w:rsidTr="009061FA">
        <w:trPr>
          <w:trHeight w:val="90"/>
        </w:trPr>
        <w:tc>
          <w:tcPr>
            <w:tcW w:w="14515" w:type="dxa"/>
            <w:shd w:val="clear" w:color="auto" w:fill="D9D9D9" w:themeFill="background1" w:themeFillShade="D9"/>
          </w:tcPr>
          <w:p w14:paraId="39806364" w14:textId="5E6C03BC" w:rsidR="009061FA" w:rsidRDefault="009061FA" w:rsidP="009061FA">
            <w:pPr>
              <w:rPr>
                <w:rFonts w:asciiTheme="majorHAnsi" w:hAnsiTheme="majorHAnsi"/>
              </w:rPr>
            </w:pPr>
            <w:r>
              <w:rPr>
                <w:rFonts w:asciiTheme="majorHAnsi" w:hAnsiTheme="majorHAnsi"/>
              </w:rPr>
              <w:lastRenderedPageBreak/>
              <w:t>Learning Plan</w:t>
            </w:r>
          </w:p>
        </w:tc>
      </w:tr>
      <w:tr w:rsidR="009061FA" w14:paraId="41088456" w14:textId="77777777" w:rsidTr="009061FA">
        <w:trPr>
          <w:trHeight w:val="90"/>
        </w:trPr>
        <w:tc>
          <w:tcPr>
            <w:tcW w:w="14515" w:type="dxa"/>
            <w:shd w:val="clear" w:color="auto" w:fill="auto"/>
          </w:tcPr>
          <w:p w14:paraId="7EC9A337" w14:textId="5DF9E526" w:rsidR="009061FA" w:rsidRDefault="009061FA" w:rsidP="009061FA">
            <w:pPr>
              <w:rPr>
                <w:rFonts w:asciiTheme="majorHAnsi" w:hAnsiTheme="majorHAnsi"/>
              </w:rPr>
            </w:pPr>
            <w:r>
              <w:rPr>
                <w:rFonts w:asciiTheme="majorHAnsi" w:hAnsiTheme="majorHAnsi"/>
              </w:rPr>
              <w:t>Instructional Strategies and Learning Tasks:</w:t>
            </w:r>
          </w:p>
          <w:p w14:paraId="3DF43DF6" w14:textId="77777777" w:rsidR="009061FA" w:rsidRDefault="009061FA" w:rsidP="009061FA">
            <w:pPr>
              <w:rPr>
                <w:rFonts w:asciiTheme="majorHAnsi" w:hAnsiTheme="majorHAnsi"/>
                <w:i/>
                <w:sz w:val="20"/>
                <w:szCs w:val="20"/>
              </w:rPr>
            </w:pPr>
            <w:r>
              <w:rPr>
                <w:rFonts w:asciiTheme="majorHAnsi" w:hAnsiTheme="majorHAnsi"/>
                <w:i/>
                <w:sz w:val="20"/>
                <w:szCs w:val="20"/>
              </w:rPr>
              <w:t xml:space="preserve">Provide a clear description of the sequence of learning tasks/activities over the course of your </w:t>
            </w:r>
            <w:proofErr w:type="gramStart"/>
            <w:r>
              <w:rPr>
                <w:rFonts w:asciiTheme="majorHAnsi" w:hAnsiTheme="majorHAnsi"/>
                <w:i/>
                <w:sz w:val="20"/>
                <w:szCs w:val="20"/>
              </w:rPr>
              <w:t>3-5 lesson</w:t>
            </w:r>
            <w:proofErr w:type="gramEnd"/>
            <w:r>
              <w:rPr>
                <w:rFonts w:asciiTheme="majorHAnsi" w:hAnsiTheme="majorHAnsi"/>
                <w:i/>
                <w:sz w:val="20"/>
                <w:szCs w:val="20"/>
              </w:rPr>
              <w:t xml:space="preserve"> plan sequence.  Describe specifically how the lessons will build on each other.  How will you equip the students with the skills and knowledge needed to explore and practice the learning objectives and literacy strategy?  How will you get students to reflect and self-evaluate their skills?  How will you guide them in rehe</w:t>
            </w:r>
            <w:r w:rsidR="00673ECB">
              <w:rPr>
                <w:rFonts w:asciiTheme="majorHAnsi" w:hAnsiTheme="majorHAnsi"/>
                <w:i/>
                <w:sz w:val="20"/>
                <w:szCs w:val="20"/>
              </w:rPr>
              <w:t>arsing, revising, and refining their work?  When will you include whole group instruction, guided and independent practice in the learning segment?</w:t>
            </w:r>
          </w:p>
          <w:p w14:paraId="56D8DA64" w14:textId="77777777" w:rsidR="00673ECB" w:rsidRDefault="00673ECB" w:rsidP="009061FA">
            <w:pPr>
              <w:rPr>
                <w:rFonts w:asciiTheme="majorHAnsi" w:hAnsiTheme="majorHAnsi"/>
                <w:i/>
                <w:sz w:val="20"/>
                <w:szCs w:val="20"/>
              </w:rPr>
            </w:pPr>
          </w:p>
          <w:p w14:paraId="583F0445" w14:textId="77777777" w:rsidR="00673ECB" w:rsidRDefault="00673ECB" w:rsidP="009061FA">
            <w:pPr>
              <w:rPr>
                <w:rFonts w:asciiTheme="majorHAnsi" w:hAnsiTheme="majorHAnsi"/>
                <w:i/>
                <w:sz w:val="20"/>
                <w:szCs w:val="20"/>
              </w:rPr>
            </w:pPr>
          </w:p>
          <w:p w14:paraId="0493B206" w14:textId="77777777" w:rsidR="00673ECB" w:rsidRDefault="00673ECB" w:rsidP="009061FA">
            <w:pPr>
              <w:rPr>
                <w:rFonts w:asciiTheme="majorHAnsi" w:hAnsiTheme="majorHAnsi"/>
                <w:i/>
                <w:sz w:val="20"/>
                <w:szCs w:val="20"/>
              </w:rPr>
            </w:pPr>
          </w:p>
          <w:p w14:paraId="31213353" w14:textId="77777777" w:rsidR="00673ECB" w:rsidRDefault="00673ECB" w:rsidP="009061FA">
            <w:pPr>
              <w:rPr>
                <w:rFonts w:asciiTheme="majorHAnsi" w:hAnsiTheme="majorHAnsi"/>
                <w:i/>
                <w:sz w:val="20"/>
                <w:szCs w:val="20"/>
              </w:rPr>
            </w:pPr>
          </w:p>
          <w:p w14:paraId="61BAB1E5" w14:textId="77777777" w:rsidR="00673ECB" w:rsidRDefault="00673ECB" w:rsidP="009061FA">
            <w:pPr>
              <w:rPr>
                <w:rFonts w:asciiTheme="majorHAnsi" w:hAnsiTheme="majorHAnsi"/>
                <w:i/>
                <w:sz w:val="20"/>
                <w:szCs w:val="20"/>
              </w:rPr>
            </w:pPr>
          </w:p>
          <w:p w14:paraId="5247879D" w14:textId="77777777" w:rsidR="00673ECB" w:rsidRDefault="00673ECB" w:rsidP="009061FA">
            <w:pPr>
              <w:rPr>
                <w:rFonts w:asciiTheme="majorHAnsi" w:hAnsiTheme="majorHAnsi"/>
                <w:i/>
                <w:sz w:val="20"/>
                <w:szCs w:val="20"/>
              </w:rPr>
            </w:pPr>
          </w:p>
          <w:p w14:paraId="1D2A81AE" w14:textId="77777777" w:rsidR="00673ECB" w:rsidRDefault="00673ECB" w:rsidP="009061FA">
            <w:pPr>
              <w:rPr>
                <w:rFonts w:asciiTheme="majorHAnsi" w:hAnsiTheme="majorHAnsi"/>
                <w:i/>
                <w:sz w:val="20"/>
                <w:szCs w:val="20"/>
              </w:rPr>
            </w:pPr>
          </w:p>
          <w:p w14:paraId="02BDBC6B" w14:textId="77777777" w:rsidR="00673ECB" w:rsidRDefault="00673ECB" w:rsidP="009061FA">
            <w:pPr>
              <w:rPr>
                <w:rFonts w:asciiTheme="majorHAnsi" w:hAnsiTheme="majorHAnsi"/>
                <w:i/>
                <w:sz w:val="20"/>
                <w:szCs w:val="20"/>
              </w:rPr>
            </w:pPr>
          </w:p>
          <w:p w14:paraId="43F1FDEF" w14:textId="77777777" w:rsidR="00673ECB" w:rsidRDefault="00673ECB" w:rsidP="009061FA">
            <w:pPr>
              <w:rPr>
                <w:rFonts w:asciiTheme="majorHAnsi" w:hAnsiTheme="majorHAnsi"/>
                <w:i/>
                <w:sz w:val="20"/>
                <w:szCs w:val="20"/>
              </w:rPr>
            </w:pPr>
          </w:p>
          <w:p w14:paraId="35A781FC" w14:textId="77777777" w:rsidR="00673ECB" w:rsidRDefault="00673ECB" w:rsidP="009061FA">
            <w:pPr>
              <w:rPr>
                <w:rFonts w:asciiTheme="majorHAnsi" w:hAnsiTheme="majorHAnsi"/>
                <w:i/>
                <w:sz w:val="20"/>
                <w:szCs w:val="20"/>
              </w:rPr>
            </w:pPr>
          </w:p>
          <w:p w14:paraId="763267F3" w14:textId="77777777" w:rsidR="00673ECB" w:rsidRDefault="00673ECB" w:rsidP="009061FA">
            <w:pPr>
              <w:rPr>
                <w:rFonts w:asciiTheme="majorHAnsi" w:hAnsiTheme="majorHAnsi"/>
                <w:i/>
                <w:sz w:val="20"/>
                <w:szCs w:val="20"/>
              </w:rPr>
            </w:pPr>
          </w:p>
          <w:p w14:paraId="06CAD974" w14:textId="77777777" w:rsidR="00673ECB" w:rsidRDefault="00673ECB" w:rsidP="009061FA">
            <w:pPr>
              <w:rPr>
                <w:rFonts w:asciiTheme="majorHAnsi" w:hAnsiTheme="majorHAnsi"/>
                <w:i/>
                <w:sz w:val="20"/>
                <w:szCs w:val="20"/>
              </w:rPr>
            </w:pPr>
          </w:p>
          <w:p w14:paraId="32354799" w14:textId="70A2035E" w:rsidR="00673ECB" w:rsidRPr="009061FA" w:rsidRDefault="00673ECB" w:rsidP="009061FA">
            <w:pPr>
              <w:rPr>
                <w:rFonts w:asciiTheme="majorHAnsi" w:hAnsiTheme="majorHAnsi"/>
                <w:i/>
                <w:sz w:val="20"/>
                <w:szCs w:val="20"/>
              </w:rPr>
            </w:pPr>
          </w:p>
        </w:tc>
      </w:tr>
      <w:tr w:rsidR="009061FA" w14:paraId="7235AC5B" w14:textId="77777777" w:rsidTr="00AA01DE">
        <w:trPr>
          <w:trHeight w:val="90"/>
        </w:trPr>
        <w:tc>
          <w:tcPr>
            <w:tcW w:w="14515" w:type="dxa"/>
          </w:tcPr>
          <w:p w14:paraId="4A0187B9" w14:textId="76CC58D8" w:rsidR="009061FA" w:rsidRDefault="009061FA" w:rsidP="007E2F37">
            <w:pPr>
              <w:rPr>
                <w:rFonts w:asciiTheme="majorHAnsi" w:hAnsiTheme="majorHAnsi"/>
              </w:rPr>
            </w:pPr>
            <w:r>
              <w:rPr>
                <w:rFonts w:asciiTheme="majorHAnsi" w:hAnsiTheme="majorHAnsi"/>
              </w:rPr>
              <w:t xml:space="preserve">Instructional Supports: </w:t>
            </w:r>
          </w:p>
          <w:p w14:paraId="18A9DB70" w14:textId="157FB79D" w:rsidR="009061FA" w:rsidRDefault="009061FA" w:rsidP="007E2F37">
            <w:pPr>
              <w:rPr>
                <w:rFonts w:asciiTheme="majorHAnsi" w:hAnsiTheme="majorHAnsi"/>
                <w:i/>
                <w:sz w:val="20"/>
                <w:szCs w:val="20"/>
              </w:rPr>
            </w:pPr>
            <w:r w:rsidRPr="00AA6439">
              <w:rPr>
                <w:rFonts w:asciiTheme="majorHAnsi" w:hAnsiTheme="majorHAnsi"/>
                <w:i/>
                <w:sz w:val="20"/>
                <w:szCs w:val="20"/>
              </w:rPr>
              <w:t xml:space="preserve">What </w:t>
            </w:r>
            <w:r>
              <w:rPr>
                <w:rFonts w:asciiTheme="majorHAnsi" w:hAnsiTheme="majorHAnsi"/>
                <w:i/>
                <w:sz w:val="20"/>
                <w:szCs w:val="20"/>
              </w:rPr>
              <w:t xml:space="preserve">planned instructional supports will you use to help students understand, </w:t>
            </w:r>
            <w:proofErr w:type="gramStart"/>
            <w:r>
              <w:rPr>
                <w:rFonts w:asciiTheme="majorHAnsi" w:hAnsiTheme="majorHAnsi"/>
                <w:i/>
                <w:sz w:val="20"/>
                <w:szCs w:val="20"/>
              </w:rPr>
              <w:t>develop</w:t>
            </w:r>
            <w:proofErr w:type="gramEnd"/>
            <w:r>
              <w:rPr>
                <w:rFonts w:asciiTheme="majorHAnsi" w:hAnsiTheme="majorHAnsi"/>
                <w:i/>
                <w:sz w:val="20"/>
                <w:szCs w:val="20"/>
              </w:rPr>
              <w:t>, and use the language demands?  How will you differentiate instruction to meet the varied student learning needs including students with IEPs/504 Plans?  How will you support English Language Learners or dialect speakers?</w:t>
            </w:r>
          </w:p>
          <w:p w14:paraId="7C16190F" w14:textId="77777777" w:rsidR="009061FA" w:rsidRDefault="009061FA" w:rsidP="007E2F37">
            <w:pPr>
              <w:rPr>
                <w:rFonts w:asciiTheme="majorHAnsi" w:hAnsiTheme="majorHAnsi"/>
                <w:i/>
                <w:sz w:val="20"/>
                <w:szCs w:val="20"/>
              </w:rPr>
            </w:pPr>
          </w:p>
          <w:p w14:paraId="1879552D" w14:textId="77777777" w:rsidR="009061FA" w:rsidRDefault="009061FA" w:rsidP="007E2F37">
            <w:pPr>
              <w:rPr>
                <w:rFonts w:asciiTheme="majorHAnsi" w:hAnsiTheme="majorHAnsi"/>
                <w:i/>
                <w:sz w:val="20"/>
                <w:szCs w:val="20"/>
              </w:rPr>
            </w:pPr>
          </w:p>
          <w:p w14:paraId="739FBA66" w14:textId="77777777" w:rsidR="009061FA" w:rsidRDefault="009061FA" w:rsidP="007E2F37">
            <w:pPr>
              <w:rPr>
                <w:rFonts w:asciiTheme="majorHAnsi" w:hAnsiTheme="majorHAnsi"/>
                <w:i/>
                <w:sz w:val="20"/>
                <w:szCs w:val="20"/>
              </w:rPr>
            </w:pPr>
          </w:p>
          <w:p w14:paraId="2EB1B33B" w14:textId="4A01CC02" w:rsidR="009061FA" w:rsidRPr="00AA6439" w:rsidRDefault="009061FA" w:rsidP="007E2F37">
            <w:pPr>
              <w:rPr>
                <w:rFonts w:asciiTheme="majorHAnsi" w:hAnsiTheme="majorHAnsi"/>
                <w:i/>
                <w:sz w:val="20"/>
                <w:szCs w:val="20"/>
              </w:rPr>
            </w:pPr>
          </w:p>
        </w:tc>
      </w:tr>
    </w:tbl>
    <w:p w14:paraId="48EFF395" w14:textId="77777777" w:rsidR="008E6813" w:rsidRDefault="008E6813"/>
    <w:p w14:paraId="4DA4032B" w14:textId="77777777" w:rsidR="00B46405" w:rsidRPr="00106ED2" w:rsidRDefault="00B46405" w:rsidP="00106ED2">
      <w:pPr>
        <w:rPr>
          <w:rFonts w:asciiTheme="majorHAnsi" w:hAnsiTheme="majorHAnsi"/>
        </w:rPr>
      </w:pPr>
    </w:p>
    <w:sectPr w:rsidR="00B46405" w:rsidRPr="00106ED2" w:rsidSect="00106ED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821"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A20AD" w14:textId="77777777" w:rsidR="00381CEF" w:rsidRDefault="00381CEF" w:rsidP="00381CEF">
      <w:r>
        <w:separator/>
      </w:r>
    </w:p>
  </w:endnote>
  <w:endnote w:type="continuationSeparator" w:id="0">
    <w:p w14:paraId="7D75C29E" w14:textId="77777777" w:rsidR="00381CEF" w:rsidRDefault="00381CEF" w:rsidP="0038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D623" w14:textId="77777777" w:rsidR="00381CEF" w:rsidRDefault="00381C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DFA5" w14:textId="77777777" w:rsidR="00381CEF" w:rsidRDefault="00381C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AA21" w14:textId="77777777" w:rsidR="00381CEF" w:rsidRDefault="00381C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DFD78" w14:textId="77777777" w:rsidR="00381CEF" w:rsidRDefault="00381CEF" w:rsidP="00381CEF">
      <w:r>
        <w:separator/>
      </w:r>
    </w:p>
  </w:footnote>
  <w:footnote w:type="continuationSeparator" w:id="0">
    <w:p w14:paraId="7FFB3B1E" w14:textId="77777777" w:rsidR="00381CEF" w:rsidRDefault="00381CEF" w:rsidP="00381C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5B48" w14:textId="77777777" w:rsidR="00381CEF" w:rsidRDefault="00381C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0312" w14:textId="77777777" w:rsidR="00381CEF" w:rsidRDefault="00381C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A13A4" w14:textId="77777777" w:rsidR="00381CEF" w:rsidRDefault="00381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2A"/>
    <w:rsid w:val="00063CC4"/>
    <w:rsid w:val="00106ED2"/>
    <w:rsid w:val="0011269D"/>
    <w:rsid w:val="002919EF"/>
    <w:rsid w:val="002E1A8D"/>
    <w:rsid w:val="003211F6"/>
    <w:rsid w:val="00381CEF"/>
    <w:rsid w:val="00673ECB"/>
    <w:rsid w:val="006E15E4"/>
    <w:rsid w:val="006F25DA"/>
    <w:rsid w:val="007E2F37"/>
    <w:rsid w:val="00893A8B"/>
    <w:rsid w:val="008E6813"/>
    <w:rsid w:val="009061FA"/>
    <w:rsid w:val="00981B85"/>
    <w:rsid w:val="00AA01DE"/>
    <w:rsid w:val="00AA6439"/>
    <w:rsid w:val="00AB2A6A"/>
    <w:rsid w:val="00AE25F7"/>
    <w:rsid w:val="00B2632A"/>
    <w:rsid w:val="00B46405"/>
    <w:rsid w:val="00B71672"/>
    <w:rsid w:val="00C21BED"/>
    <w:rsid w:val="00DE0BC7"/>
    <w:rsid w:val="00E60581"/>
    <w:rsid w:val="00F55D76"/>
    <w:rsid w:val="00FB03C0"/>
    <w:rsid w:val="00FE3D68"/>
    <w:rsid w:val="00FF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38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CEF"/>
    <w:pPr>
      <w:tabs>
        <w:tab w:val="center" w:pos="4680"/>
        <w:tab w:val="right" w:pos="9360"/>
      </w:tabs>
    </w:pPr>
  </w:style>
  <w:style w:type="character" w:customStyle="1" w:styleId="HeaderChar">
    <w:name w:val="Header Char"/>
    <w:basedOn w:val="DefaultParagraphFont"/>
    <w:link w:val="Header"/>
    <w:uiPriority w:val="99"/>
    <w:rsid w:val="00381CEF"/>
  </w:style>
  <w:style w:type="paragraph" w:styleId="Footer">
    <w:name w:val="footer"/>
    <w:basedOn w:val="Normal"/>
    <w:link w:val="FooterChar"/>
    <w:uiPriority w:val="99"/>
    <w:unhideWhenUsed/>
    <w:rsid w:val="00381CEF"/>
    <w:pPr>
      <w:tabs>
        <w:tab w:val="center" w:pos="4680"/>
        <w:tab w:val="right" w:pos="9360"/>
      </w:tabs>
    </w:pPr>
  </w:style>
  <w:style w:type="character" w:customStyle="1" w:styleId="FooterChar">
    <w:name w:val="Footer Char"/>
    <w:basedOn w:val="DefaultParagraphFont"/>
    <w:link w:val="Footer"/>
    <w:uiPriority w:val="99"/>
    <w:rsid w:val="00381C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CEF"/>
    <w:pPr>
      <w:tabs>
        <w:tab w:val="center" w:pos="4680"/>
        <w:tab w:val="right" w:pos="9360"/>
      </w:tabs>
    </w:pPr>
  </w:style>
  <w:style w:type="character" w:customStyle="1" w:styleId="HeaderChar">
    <w:name w:val="Header Char"/>
    <w:basedOn w:val="DefaultParagraphFont"/>
    <w:link w:val="Header"/>
    <w:uiPriority w:val="99"/>
    <w:rsid w:val="00381CEF"/>
  </w:style>
  <w:style w:type="paragraph" w:styleId="Footer">
    <w:name w:val="footer"/>
    <w:basedOn w:val="Normal"/>
    <w:link w:val="FooterChar"/>
    <w:uiPriority w:val="99"/>
    <w:unhideWhenUsed/>
    <w:rsid w:val="00381CEF"/>
    <w:pPr>
      <w:tabs>
        <w:tab w:val="center" w:pos="4680"/>
        <w:tab w:val="right" w:pos="9360"/>
      </w:tabs>
    </w:pPr>
  </w:style>
  <w:style w:type="character" w:customStyle="1" w:styleId="FooterChar">
    <w:name w:val="Footer Char"/>
    <w:basedOn w:val="DefaultParagraphFont"/>
    <w:link w:val="Footer"/>
    <w:uiPriority w:val="99"/>
    <w:rsid w:val="0038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F199-8893-6143-A175-26122FE8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446</Words>
  <Characters>2543</Characters>
  <Application>Microsoft Macintosh Word</Application>
  <DocSecurity>0</DocSecurity>
  <Lines>21</Lines>
  <Paragraphs>5</Paragraphs>
  <ScaleCrop>false</ScaleCrop>
  <Company>University of Illinois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Burdick</dc:creator>
  <cp:keywords/>
  <dc:description/>
  <cp:lastModifiedBy>Annie</cp:lastModifiedBy>
  <cp:revision>3</cp:revision>
  <cp:lastPrinted>2016-08-19T15:28:00Z</cp:lastPrinted>
  <dcterms:created xsi:type="dcterms:W3CDTF">2016-08-21T18:01:00Z</dcterms:created>
  <dcterms:modified xsi:type="dcterms:W3CDTF">2016-08-22T02:13:00Z</dcterms:modified>
</cp:coreProperties>
</file>