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0C" w:rsidRDefault="00BD24F7" w:rsidP="001347F0">
      <w:pPr>
        <w:jc w:val="center"/>
        <w:outlineLvl w:val="0"/>
        <w:rPr>
          <w:rFonts w:ascii="Arial" w:hAnsi="Arial" w:cs="Arial"/>
          <w:b/>
          <w:i/>
          <w:sz w:val="28"/>
          <w:szCs w:val="28"/>
        </w:rPr>
      </w:pPr>
      <w:r>
        <w:rPr>
          <w:rFonts w:ascii="Arial" w:hAnsi="Arial" w:cs="Arial"/>
          <w:b/>
          <w:i/>
          <w:sz w:val="28"/>
          <w:szCs w:val="28"/>
        </w:rPr>
        <w:t xml:space="preserve">Comprehensive </w:t>
      </w:r>
      <w:r w:rsidR="0049480C" w:rsidRPr="00CC7C6C">
        <w:rPr>
          <w:rFonts w:ascii="Arial" w:hAnsi="Arial" w:cs="Arial"/>
          <w:b/>
          <w:i/>
          <w:sz w:val="28"/>
          <w:szCs w:val="28"/>
        </w:rPr>
        <w:t>Lesson Plan</w:t>
      </w:r>
      <w:r w:rsidR="0057143A" w:rsidRPr="00CC7C6C">
        <w:rPr>
          <w:rFonts w:ascii="Arial" w:hAnsi="Arial" w:cs="Arial"/>
          <w:b/>
          <w:i/>
          <w:sz w:val="28"/>
          <w:szCs w:val="28"/>
        </w:rPr>
        <w:t xml:space="preserve"> Template</w:t>
      </w:r>
      <w:r w:rsidR="006B2E75">
        <w:rPr>
          <w:rFonts w:ascii="Arial" w:hAnsi="Arial" w:cs="Arial"/>
          <w:b/>
          <w:i/>
          <w:sz w:val="28"/>
          <w:szCs w:val="28"/>
        </w:rPr>
        <w:t xml:space="preserve"> Directions</w:t>
      </w:r>
    </w:p>
    <w:p w:rsidR="004E5340" w:rsidRPr="00CC7C6C" w:rsidRDefault="004E5340" w:rsidP="001347F0">
      <w:pPr>
        <w:jc w:val="center"/>
        <w:outlineLvl w:val="0"/>
        <w:rPr>
          <w:rFonts w:ascii="Arial" w:hAnsi="Arial" w:cs="Arial"/>
          <w:b/>
          <w:i/>
          <w:sz w:val="28"/>
          <w:szCs w:val="28"/>
        </w:rPr>
      </w:pPr>
      <w:r>
        <w:rPr>
          <w:rFonts w:ascii="Arial" w:hAnsi="Arial" w:cs="Arial"/>
          <w:b/>
          <w:i/>
          <w:sz w:val="28"/>
          <w:szCs w:val="28"/>
        </w:rPr>
        <w:t>(</w:t>
      </w:r>
      <w:r w:rsidR="006B2E75">
        <w:rPr>
          <w:rFonts w:ascii="Arial" w:hAnsi="Arial" w:cs="Arial"/>
          <w:b/>
          <w:i/>
          <w:sz w:val="28"/>
          <w:szCs w:val="28"/>
        </w:rPr>
        <w:t>Blank template c</w:t>
      </w:r>
      <w:r>
        <w:rPr>
          <w:rFonts w:ascii="Arial" w:hAnsi="Arial" w:cs="Arial"/>
          <w:b/>
          <w:i/>
          <w:sz w:val="28"/>
          <w:szCs w:val="28"/>
        </w:rPr>
        <w:t xml:space="preserve">an be used for </w:t>
      </w:r>
      <w:proofErr w:type="spellStart"/>
      <w:r>
        <w:rPr>
          <w:rFonts w:ascii="Arial" w:hAnsi="Arial" w:cs="Arial"/>
          <w:b/>
          <w:i/>
          <w:sz w:val="28"/>
          <w:szCs w:val="28"/>
        </w:rPr>
        <w:t>edTPA</w:t>
      </w:r>
      <w:proofErr w:type="spellEnd"/>
      <w:r>
        <w:rPr>
          <w:rFonts w:ascii="Arial" w:hAnsi="Arial" w:cs="Arial"/>
          <w:b/>
          <w:i/>
          <w:sz w:val="28"/>
          <w:szCs w:val="28"/>
        </w:rPr>
        <w:t xml:space="preserve"> submission)</w:t>
      </w:r>
    </w:p>
    <w:p w:rsidR="00FE0590" w:rsidRDefault="00FE0590" w:rsidP="001347F0">
      <w:pPr>
        <w:jc w:val="center"/>
        <w:outlineLvl w:val="0"/>
        <w:rPr>
          <w:rFonts w:ascii="Arial" w:hAnsi="Arial" w:cs="Arial"/>
          <w:b/>
          <w:i/>
          <w:sz w:val="20"/>
          <w:szCs w:val="20"/>
        </w:rPr>
      </w:pPr>
      <w:r w:rsidRPr="00CC7C6C">
        <w:rPr>
          <w:rFonts w:ascii="Arial" w:hAnsi="Arial" w:cs="Arial"/>
          <w:b/>
          <w:i/>
          <w:sz w:val="20"/>
          <w:szCs w:val="20"/>
        </w:rPr>
        <w:t xml:space="preserve">[Note: All words and phrases in </w:t>
      </w:r>
      <w:r w:rsidRPr="00CC7C6C">
        <w:rPr>
          <w:rFonts w:ascii="Arial" w:hAnsi="Arial" w:cs="Arial"/>
          <w:b/>
          <w:i/>
          <w:color w:val="FF0000"/>
          <w:sz w:val="20"/>
          <w:szCs w:val="20"/>
        </w:rPr>
        <w:t>RED</w:t>
      </w:r>
      <w:r w:rsidR="00620EF6">
        <w:rPr>
          <w:rFonts w:ascii="Arial" w:hAnsi="Arial" w:cs="Arial"/>
          <w:b/>
          <w:i/>
          <w:sz w:val="20"/>
          <w:szCs w:val="20"/>
        </w:rPr>
        <w:t xml:space="preserve"> can be found in the </w:t>
      </w:r>
      <w:proofErr w:type="spellStart"/>
      <w:r w:rsidR="00620EF6">
        <w:rPr>
          <w:rFonts w:ascii="Arial" w:hAnsi="Arial" w:cs="Arial"/>
          <w:b/>
          <w:i/>
          <w:sz w:val="20"/>
          <w:szCs w:val="20"/>
        </w:rPr>
        <w:t>e</w:t>
      </w:r>
      <w:r w:rsidRPr="00CC7C6C">
        <w:rPr>
          <w:rFonts w:ascii="Arial" w:hAnsi="Arial" w:cs="Arial"/>
          <w:b/>
          <w:i/>
          <w:sz w:val="20"/>
          <w:szCs w:val="20"/>
        </w:rPr>
        <w:t>dTPA</w:t>
      </w:r>
      <w:proofErr w:type="spellEnd"/>
      <w:r w:rsidRPr="00CC7C6C">
        <w:rPr>
          <w:rFonts w:ascii="Arial" w:hAnsi="Arial" w:cs="Arial"/>
          <w:b/>
          <w:i/>
          <w:sz w:val="20"/>
          <w:szCs w:val="20"/>
        </w:rPr>
        <w:t xml:space="preserve"> Glossary]</w:t>
      </w:r>
    </w:p>
    <w:p w:rsidR="004E5340" w:rsidRPr="00CC7C6C" w:rsidRDefault="00BD24F7" w:rsidP="001347F0">
      <w:pPr>
        <w:jc w:val="center"/>
        <w:outlineLvl w:val="0"/>
        <w:rPr>
          <w:rFonts w:ascii="Arial" w:hAnsi="Arial" w:cs="Arial"/>
          <w:b/>
          <w:i/>
          <w:sz w:val="20"/>
          <w:szCs w:val="20"/>
        </w:rPr>
      </w:pPr>
      <w:r>
        <w:rPr>
          <w:rFonts w:ascii="Arial" w:hAnsi="Arial" w:cs="Arial"/>
          <w:b/>
          <w:i/>
          <w:sz w:val="20"/>
          <w:szCs w:val="20"/>
        </w:rPr>
        <w:t>[*</w:t>
      </w:r>
      <w:r w:rsidR="004E5340">
        <w:rPr>
          <w:rFonts w:ascii="Arial" w:hAnsi="Arial" w:cs="Arial"/>
          <w:b/>
          <w:i/>
          <w:sz w:val="20"/>
          <w:szCs w:val="20"/>
        </w:rPr>
        <w:t xml:space="preserve">Note: All items with a * are required in a lesson submitted for </w:t>
      </w:r>
      <w:proofErr w:type="spellStart"/>
      <w:r w:rsidR="004E5340">
        <w:rPr>
          <w:rFonts w:ascii="Arial" w:hAnsi="Arial" w:cs="Arial"/>
          <w:b/>
          <w:i/>
          <w:sz w:val="20"/>
          <w:szCs w:val="20"/>
        </w:rPr>
        <w:t>edTPA</w:t>
      </w:r>
      <w:proofErr w:type="spellEnd"/>
      <w:r w:rsidR="004E5340">
        <w:rPr>
          <w:rFonts w:ascii="Arial" w:hAnsi="Arial" w:cs="Arial"/>
          <w:b/>
          <w:i/>
          <w:sz w:val="20"/>
          <w:szCs w:val="20"/>
        </w:rPr>
        <w:t xml:space="preserve"> scoring]</w:t>
      </w:r>
    </w:p>
    <w:p w:rsidR="009D043E" w:rsidRDefault="00013891" w:rsidP="00013891">
      <w:pPr>
        <w:rPr>
          <w:rFonts w:ascii="Arial" w:hAnsi="Arial" w:cs="Arial"/>
          <w:sz w:val="22"/>
          <w:szCs w:val="22"/>
        </w:rPr>
      </w:pPr>
      <w:r w:rsidRPr="00377642">
        <w:rPr>
          <w:rFonts w:ascii="Arial" w:hAnsi="Arial" w:cs="Arial"/>
          <w:sz w:val="22"/>
          <w:szCs w:val="22"/>
        </w:rPr>
        <w:tab/>
      </w: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2610"/>
        <w:gridCol w:w="2424"/>
        <w:gridCol w:w="4416"/>
      </w:tblGrid>
      <w:tr w:rsidR="009D043E" w:rsidRPr="00377642" w:rsidTr="009D043E">
        <w:trPr>
          <w:trHeight w:val="255"/>
        </w:trPr>
        <w:tc>
          <w:tcPr>
            <w:tcW w:w="3798" w:type="dxa"/>
            <w:shd w:val="clear" w:color="auto" w:fill="F2F2F2"/>
          </w:tcPr>
          <w:p w:rsidR="009D043E" w:rsidRPr="00377642" w:rsidRDefault="009D043E" w:rsidP="00013891">
            <w:pPr>
              <w:rPr>
                <w:rFonts w:ascii="Arial" w:hAnsi="Arial" w:cs="Arial"/>
                <w:b/>
                <w:sz w:val="22"/>
                <w:szCs w:val="22"/>
              </w:rPr>
            </w:pPr>
            <w:r>
              <w:rPr>
                <w:rFonts w:ascii="Arial" w:hAnsi="Arial" w:cs="Arial"/>
                <w:b/>
                <w:sz w:val="22"/>
                <w:szCs w:val="22"/>
              </w:rPr>
              <w:t>Lesson Number:</w:t>
            </w:r>
          </w:p>
        </w:tc>
        <w:tc>
          <w:tcPr>
            <w:tcW w:w="5034" w:type="dxa"/>
            <w:gridSpan w:val="2"/>
            <w:shd w:val="clear" w:color="auto" w:fill="F2F2F2"/>
          </w:tcPr>
          <w:p w:rsidR="009D043E" w:rsidRPr="00377642" w:rsidRDefault="009D043E" w:rsidP="00013891">
            <w:pPr>
              <w:rPr>
                <w:rFonts w:ascii="Arial" w:hAnsi="Arial" w:cs="Arial"/>
                <w:b/>
                <w:sz w:val="22"/>
                <w:szCs w:val="22"/>
              </w:rPr>
            </w:pPr>
            <w:r>
              <w:rPr>
                <w:rFonts w:ascii="Arial" w:hAnsi="Arial" w:cs="Arial"/>
                <w:b/>
                <w:sz w:val="22"/>
                <w:szCs w:val="22"/>
              </w:rPr>
              <w:t>Title:</w:t>
            </w:r>
          </w:p>
        </w:tc>
        <w:tc>
          <w:tcPr>
            <w:tcW w:w="4416" w:type="dxa"/>
            <w:shd w:val="clear" w:color="auto" w:fill="F2F2F2"/>
          </w:tcPr>
          <w:p w:rsidR="009D043E" w:rsidRPr="00377642" w:rsidRDefault="009D043E" w:rsidP="00013891">
            <w:pPr>
              <w:rPr>
                <w:rFonts w:ascii="Arial" w:hAnsi="Arial" w:cs="Arial"/>
                <w:b/>
                <w:sz w:val="22"/>
                <w:szCs w:val="22"/>
              </w:rPr>
            </w:pPr>
            <w:r>
              <w:rPr>
                <w:rFonts w:ascii="Arial" w:hAnsi="Arial" w:cs="Arial"/>
                <w:b/>
                <w:sz w:val="22"/>
                <w:szCs w:val="22"/>
              </w:rPr>
              <w:t>Candidate:</w:t>
            </w:r>
          </w:p>
        </w:tc>
      </w:tr>
      <w:tr w:rsidR="009B03CB" w:rsidRPr="00377642" w:rsidTr="006B2E75">
        <w:trPr>
          <w:trHeight w:val="255"/>
        </w:trPr>
        <w:tc>
          <w:tcPr>
            <w:tcW w:w="13248" w:type="dxa"/>
            <w:gridSpan w:val="4"/>
            <w:shd w:val="clear" w:color="auto" w:fill="F2F2F2"/>
          </w:tcPr>
          <w:p w:rsidR="009B03CB" w:rsidRPr="00377642" w:rsidRDefault="009B03CB" w:rsidP="00013891">
            <w:pPr>
              <w:rPr>
                <w:rFonts w:ascii="Arial" w:hAnsi="Arial" w:cs="Arial"/>
                <w:b/>
                <w:sz w:val="22"/>
                <w:szCs w:val="22"/>
              </w:rPr>
            </w:pPr>
            <w:r w:rsidRPr="00377642">
              <w:rPr>
                <w:rFonts w:ascii="Arial" w:hAnsi="Arial" w:cs="Arial"/>
                <w:b/>
                <w:sz w:val="22"/>
                <w:szCs w:val="22"/>
              </w:rPr>
              <w:t>Lesson Goals</w:t>
            </w:r>
          </w:p>
        </w:tc>
      </w:tr>
      <w:tr w:rsidR="006F7038" w:rsidRPr="00377642" w:rsidTr="006B2E75">
        <w:trPr>
          <w:trHeight w:val="3540"/>
        </w:trPr>
        <w:tc>
          <w:tcPr>
            <w:tcW w:w="13248" w:type="dxa"/>
            <w:gridSpan w:val="4"/>
          </w:tcPr>
          <w:p w:rsidR="006F7038" w:rsidRDefault="00133264" w:rsidP="006F7038">
            <w:pPr>
              <w:rPr>
                <w:rFonts w:ascii="Arial" w:hAnsi="Arial" w:cs="Arial"/>
                <w:i/>
                <w:sz w:val="22"/>
                <w:szCs w:val="22"/>
              </w:rPr>
            </w:pPr>
            <w:r>
              <w:rPr>
                <w:rFonts w:ascii="Arial" w:hAnsi="Arial" w:cs="Arial"/>
                <w:b/>
                <w:color w:val="FF0000"/>
                <w:sz w:val="22"/>
                <w:szCs w:val="22"/>
              </w:rPr>
              <w:t>*</w:t>
            </w:r>
            <w:r w:rsidR="006F7038" w:rsidRPr="00377642">
              <w:rPr>
                <w:rFonts w:ascii="Arial" w:hAnsi="Arial" w:cs="Arial"/>
                <w:b/>
                <w:color w:val="FF0000"/>
                <w:sz w:val="22"/>
                <w:szCs w:val="22"/>
              </w:rPr>
              <w:t>Central Focus</w:t>
            </w:r>
            <w:r w:rsidR="006F7038" w:rsidRPr="00377642">
              <w:rPr>
                <w:rFonts w:ascii="Arial" w:hAnsi="Arial" w:cs="Arial"/>
                <w:b/>
                <w:sz w:val="22"/>
                <w:szCs w:val="22"/>
              </w:rPr>
              <w:t xml:space="preserve"> of </w:t>
            </w:r>
            <w:r w:rsidR="004E5340">
              <w:rPr>
                <w:rFonts w:ascii="Arial" w:hAnsi="Arial" w:cs="Arial"/>
                <w:b/>
                <w:sz w:val="22"/>
                <w:szCs w:val="22"/>
              </w:rPr>
              <w:t>the Learning Se</w:t>
            </w:r>
            <w:r w:rsidR="006B2E75">
              <w:rPr>
                <w:rFonts w:ascii="Arial" w:hAnsi="Arial" w:cs="Arial"/>
                <w:b/>
                <w:sz w:val="22"/>
                <w:szCs w:val="22"/>
              </w:rPr>
              <w:t>g</w:t>
            </w:r>
            <w:r w:rsidR="004E5340">
              <w:rPr>
                <w:rFonts w:ascii="Arial" w:hAnsi="Arial" w:cs="Arial"/>
                <w:b/>
                <w:sz w:val="22"/>
                <w:szCs w:val="22"/>
              </w:rPr>
              <w:t>ment</w:t>
            </w:r>
            <w:r w:rsidR="006F7038" w:rsidRPr="00377642">
              <w:rPr>
                <w:rFonts w:ascii="Arial" w:hAnsi="Arial" w:cs="Arial"/>
                <w:b/>
                <w:sz w:val="22"/>
                <w:szCs w:val="22"/>
              </w:rPr>
              <w:t>:</w:t>
            </w:r>
            <w:r w:rsidR="006B2E75">
              <w:rPr>
                <w:rFonts w:ascii="Arial" w:hAnsi="Arial" w:cs="Arial"/>
                <w:b/>
                <w:sz w:val="22"/>
                <w:szCs w:val="22"/>
              </w:rPr>
              <w:t xml:space="preserve"> </w:t>
            </w:r>
            <w:r w:rsidR="006B2E75" w:rsidRPr="00BD24F7">
              <w:rPr>
                <w:rFonts w:ascii="Arial" w:hAnsi="Arial" w:cs="Arial"/>
                <w:i/>
                <w:sz w:val="22"/>
                <w:szCs w:val="22"/>
              </w:rPr>
              <w:t>(e.g. retelling, persuasive writing)</w:t>
            </w:r>
          </w:p>
          <w:p w:rsidR="006F7038" w:rsidRDefault="006F7038" w:rsidP="006F7038">
            <w:pPr>
              <w:pStyle w:val="ColorfulList-Accent11"/>
              <w:spacing w:after="0" w:line="240" w:lineRule="auto"/>
              <w:ind w:left="0"/>
              <w:rPr>
                <w:rFonts w:ascii="Arial" w:hAnsi="Arial" w:cs="Arial"/>
                <w:i/>
              </w:rPr>
            </w:pPr>
            <w:r w:rsidRPr="00377642">
              <w:rPr>
                <w:rFonts w:ascii="Arial" w:hAnsi="Arial" w:cs="Arial"/>
                <w:i/>
              </w:rPr>
              <w:t>What is the big idea</w:t>
            </w:r>
            <w:r>
              <w:rPr>
                <w:rFonts w:ascii="Arial" w:hAnsi="Arial" w:cs="Arial"/>
                <w:i/>
              </w:rPr>
              <w:t xml:space="preserve"> or focus question of the </w:t>
            </w:r>
            <w:r w:rsidRPr="003A5375">
              <w:rPr>
                <w:rFonts w:ascii="Arial" w:hAnsi="Arial" w:cs="Arial"/>
                <w:u w:val="single"/>
              </w:rPr>
              <w:t>entire learning segment</w:t>
            </w:r>
            <w:r w:rsidRPr="00377642">
              <w:rPr>
                <w:rFonts w:ascii="Arial" w:hAnsi="Arial" w:cs="Arial"/>
                <w:i/>
              </w:rPr>
              <w:t>?</w:t>
            </w:r>
            <w:r>
              <w:rPr>
                <w:rFonts w:ascii="Arial" w:hAnsi="Arial" w:cs="Arial"/>
                <w:i/>
              </w:rPr>
              <w:t xml:space="preserve"> (Use verbs)</w:t>
            </w:r>
          </w:p>
          <w:p w:rsidR="00BD24F7" w:rsidRDefault="00BD24F7" w:rsidP="006F7038">
            <w:pPr>
              <w:pStyle w:val="ColorfulList-Accent11"/>
              <w:spacing w:after="0" w:line="240" w:lineRule="auto"/>
              <w:ind w:left="0"/>
              <w:rPr>
                <w:rFonts w:ascii="Arial" w:hAnsi="Arial" w:cs="Arial"/>
                <w:i/>
                <w:color w:val="FF0000"/>
              </w:rPr>
            </w:pPr>
          </w:p>
          <w:p w:rsidR="006B2E75" w:rsidRDefault="00133264" w:rsidP="006F7038">
            <w:pPr>
              <w:pStyle w:val="ColorfulList-Accent11"/>
              <w:spacing w:after="0" w:line="240" w:lineRule="auto"/>
              <w:ind w:left="0"/>
              <w:rPr>
                <w:rFonts w:ascii="Arial" w:hAnsi="Arial" w:cs="Arial"/>
                <w:i/>
              </w:rPr>
            </w:pPr>
            <w:r>
              <w:rPr>
                <w:rFonts w:ascii="Arial" w:hAnsi="Arial" w:cs="Arial"/>
                <w:i/>
                <w:color w:val="FF0000"/>
              </w:rPr>
              <w:t>*</w:t>
            </w:r>
            <w:r w:rsidR="006B2E75" w:rsidRPr="006B2E75">
              <w:rPr>
                <w:rFonts w:ascii="Arial" w:hAnsi="Arial" w:cs="Arial"/>
                <w:i/>
                <w:color w:val="FF0000"/>
              </w:rPr>
              <w:t xml:space="preserve">Essential Literacy Strategy </w:t>
            </w:r>
            <w:r w:rsidR="006B2E75">
              <w:rPr>
                <w:rFonts w:ascii="Arial" w:hAnsi="Arial" w:cs="Arial"/>
                <w:i/>
              </w:rPr>
              <w:t>for comprehending or composing text (e.g., summarizing a story or using evidence to support an argument</w:t>
            </w:r>
            <w:r w:rsidR="00B47012">
              <w:rPr>
                <w:rFonts w:ascii="Arial" w:hAnsi="Arial" w:cs="Arial"/>
                <w:i/>
              </w:rPr>
              <w:t>)</w:t>
            </w:r>
          </w:p>
          <w:p w:rsidR="00B47012" w:rsidRDefault="00B47012" w:rsidP="006F7038">
            <w:pPr>
              <w:pStyle w:val="ColorfulList-Accent11"/>
              <w:spacing w:after="0" w:line="240" w:lineRule="auto"/>
              <w:ind w:left="0"/>
              <w:rPr>
                <w:rFonts w:ascii="Arial" w:hAnsi="Arial" w:cs="Arial"/>
                <w:i/>
              </w:rPr>
            </w:pPr>
          </w:p>
          <w:p w:rsidR="006B2E75" w:rsidRDefault="00133264" w:rsidP="006F7038">
            <w:pPr>
              <w:pStyle w:val="ColorfulList-Accent11"/>
              <w:spacing w:after="0" w:line="240" w:lineRule="auto"/>
              <w:ind w:left="0"/>
              <w:rPr>
                <w:rFonts w:ascii="Arial" w:hAnsi="Arial" w:cs="Arial"/>
                <w:i/>
              </w:rPr>
            </w:pPr>
            <w:r>
              <w:rPr>
                <w:rFonts w:ascii="Arial" w:hAnsi="Arial" w:cs="Arial"/>
                <w:i/>
                <w:color w:val="FF0000"/>
              </w:rPr>
              <w:t>*</w:t>
            </w:r>
            <w:r w:rsidR="006B2E75" w:rsidRPr="006B2E75">
              <w:rPr>
                <w:rFonts w:ascii="Arial" w:hAnsi="Arial" w:cs="Arial"/>
                <w:i/>
                <w:color w:val="FF0000"/>
              </w:rPr>
              <w:t xml:space="preserve">Related Skills </w:t>
            </w:r>
            <w:r w:rsidR="006B2E75">
              <w:rPr>
                <w:rFonts w:ascii="Arial" w:hAnsi="Arial" w:cs="Arial"/>
                <w:i/>
              </w:rPr>
              <w:t>needed to apply the strategy in meaningful contexts (e.g., decoding, recalling, sequencing, writing conventions, writing paragraphs)</w:t>
            </w:r>
          </w:p>
          <w:p w:rsidR="006B2E75" w:rsidRDefault="006B2E75" w:rsidP="006F7038">
            <w:pPr>
              <w:pStyle w:val="ColorfulList-Accent11"/>
              <w:spacing w:after="0" w:line="240" w:lineRule="auto"/>
              <w:ind w:left="0"/>
              <w:rPr>
                <w:rFonts w:ascii="Arial" w:hAnsi="Arial" w:cs="Arial"/>
                <w:i/>
              </w:rPr>
            </w:pPr>
          </w:p>
          <w:p w:rsidR="006F7038" w:rsidRPr="00377642" w:rsidRDefault="006B2E75" w:rsidP="006F7038">
            <w:pPr>
              <w:rPr>
                <w:rFonts w:ascii="Arial" w:hAnsi="Arial" w:cs="Arial"/>
                <w:b/>
                <w:sz w:val="22"/>
                <w:szCs w:val="22"/>
              </w:rPr>
            </w:pPr>
            <w:r>
              <w:rPr>
                <w:rFonts w:ascii="Arial" w:hAnsi="Arial" w:cs="Arial"/>
                <w:b/>
                <w:sz w:val="22"/>
                <w:szCs w:val="22"/>
              </w:rPr>
              <w:t>*</w:t>
            </w:r>
            <w:r w:rsidR="006F7038" w:rsidRPr="00377642">
              <w:rPr>
                <w:rFonts w:ascii="Arial" w:hAnsi="Arial" w:cs="Arial"/>
                <w:b/>
                <w:sz w:val="22"/>
                <w:szCs w:val="22"/>
              </w:rPr>
              <w:t>Standard(s) Addressed</w:t>
            </w:r>
            <w:r w:rsidR="006F7038">
              <w:rPr>
                <w:rFonts w:ascii="Arial" w:hAnsi="Arial" w:cs="Arial"/>
                <w:b/>
                <w:sz w:val="22"/>
                <w:szCs w:val="22"/>
              </w:rPr>
              <w:t xml:space="preserve">: </w:t>
            </w:r>
          </w:p>
          <w:p w:rsidR="006F7038" w:rsidRDefault="006F7038" w:rsidP="006F7038">
            <w:pPr>
              <w:rPr>
                <w:rFonts w:ascii="Arial" w:hAnsi="Arial" w:cs="Arial"/>
                <w:i/>
                <w:sz w:val="22"/>
                <w:szCs w:val="22"/>
              </w:rPr>
            </w:pPr>
            <w:r w:rsidRPr="00377642">
              <w:rPr>
                <w:rFonts w:ascii="Arial" w:hAnsi="Arial" w:cs="Arial"/>
                <w:i/>
                <w:sz w:val="22"/>
                <w:szCs w:val="22"/>
              </w:rPr>
              <w:t>What IL Learning Standards (Common Core, NGSS, et</w:t>
            </w:r>
            <w:r w:rsidR="009D043E">
              <w:rPr>
                <w:rFonts w:ascii="Arial" w:hAnsi="Arial" w:cs="Arial"/>
                <w:i/>
                <w:sz w:val="22"/>
                <w:szCs w:val="22"/>
              </w:rPr>
              <w:t xml:space="preserve">c.) will be addressed during </w:t>
            </w:r>
            <w:r w:rsidR="009D043E" w:rsidRPr="009D043E">
              <w:rPr>
                <w:rFonts w:ascii="Arial" w:hAnsi="Arial" w:cs="Arial"/>
                <w:i/>
                <w:sz w:val="22"/>
                <w:szCs w:val="22"/>
                <w:u w:val="single"/>
              </w:rPr>
              <w:t>this</w:t>
            </w:r>
            <w:r w:rsidRPr="00377642">
              <w:rPr>
                <w:rFonts w:ascii="Arial" w:hAnsi="Arial" w:cs="Arial"/>
                <w:i/>
                <w:sz w:val="22"/>
                <w:szCs w:val="22"/>
              </w:rPr>
              <w:t xml:space="preserve"> lesson</w:t>
            </w:r>
            <w:r w:rsidR="006B2E75">
              <w:rPr>
                <w:rFonts w:ascii="Arial" w:hAnsi="Arial" w:cs="Arial"/>
                <w:i/>
                <w:sz w:val="22"/>
                <w:szCs w:val="22"/>
              </w:rPr>
              <w:t xml:space="preserve"> through the strategy and skills instruction</w:t>
            </w:r>
            <w:r w:rsidRPr="00377642">
              <w:rPr>
                <w:rFonts w:ascii="Arial" w:hAnsi="Arial" w:cs="Arial"/>
                <w:i/>
                <w:sz w:val="22"/>
                <w:szCs w:val="22"/>
              </w:rPr>
              <w:t>?</w:t>
            </w:r>
            <w:r>
              <w:rPr>
                <w:rFonts w:ascii="Arial" w:hAnsi="Arial" w:cs="Arial"/>
                <w:i/>
                <w:sz w:val="22"/>
                <w:szCs w:val="22"/>
              </w:rPr>
              <w:t xml:space="preserve"> </w:t>
            </w:r>
            <w:r w:rsidRPr="0058233A">
              <w:rPr>
                <w:rFonts w:ascii="Arial" w:hAnsi="Arial" w:cs="Arial"/>
                <w:i/>
                <w:sz w:val="22"/>
                <w:szCs w:val="22"/>
              </w:rPr>
              <w:t>(List number and text</w:t>
            </w:r>
            <w:r>
              <w:rPr>
                <w:rFonts w:ascii="Arial" w:hAnsi="Arial" w:cs="Arial"/>
                <w:i/>
                <w:sz w:val="22"/>
                <w:szCs w:val="22"/>
              </w:rPr>
              <w:t>- limit yourself</w:t>
            </w:r>
            <w:r w:rsidR="009D043E">
              <w:rPr>
                <w:rFonts w:ascii="Arial" w:hAnsi="Arial" w:cs="Arial"/>
                <w:i/>
                <w:sz w:val="22"/>
                <w:szCs w:val="22"/>
              </w:rPr>
              <w:t xml:space="preserve"> to only those you assess during this lesson</w:t>
            </w:r>
            <w:r>
              <w:rPr>
                <w:rFonts w:ascii="Arial" w:hAnsi="Arial" w:cs="Arial"/>
                <w:i/>
                <w:sz w:val="22"/>
                <w:szCs w:val="22"/>
              </w:rPr>
              <w:t>!</w:t>
            </w:r>
            <w:r w:rsidRPr="0058233A">
              <w:rPr>
                <w:rFonts w:ascii="Arial" w:hAnsi="Arial" w:cs="Arial"/>
                <w:i/>
                <w:sz w:val="22"/>
                <w:szCs w:val="22"/>
              </w:rPr>
              <w:t>)</w:t>
            </w:r>
            <w:r w:rsidRPr="00377642">
              <w:rPr>
                <w:rFonts w:ascii="Arial" w:hAnsi="Arial" w:cs="Arial"/>
                <w:i/>
                <w:sz w:val="22"/>
                <w:szCs w:val="22"/>
              </w:rPr>
              <w:t xml:space="preserve"> </w:t>
            </w:r>
          </w:p>
          <w:p w:rsidR="006B2E75" w:rsidRDefault="006B2E75" w:rsidP="006F7038">
            <w:pPr>
              <w:rPr>
                <w:rFonts w:ascii="Arial" w:hAnsi="Arial" w:cs="Arial"/>
                <w:i/>
                <w:sz w:val="22"/>
                <w:szCs w:val="22"/>
              </w:rPr>
            </w:pPr>
          </w:p>
          <w:p w:rsidR="006B2E75" w:rsidRDefault="006B2E75" w:rsidP="006F7038">
            <w:pPr>
              <w:rPr>
                <w:rFonts w:ascii="Arial" w:hAnsi="Arial" w:cs="Arial"/>
                <w:b/>
                <w:sz w:val="22"/>
                <w:szCs w:val="22"/>
              </w:rPr>
            </w:pPr>
            <w:r>
              <w:rPr>
                <w:rFonts w:ascii="Arial" w:hAnsi="Arial" w:cs="Arial"/>
                <w:b/>
                <w:sz w:val="22"/>
                <w:szCs w:val="22"/>
              </w:rPr>
              <w:t>*</w:t>
            </w:r>
            <w:r w:rsidRPr="006B2E75">
              <w:rPr>
                <w:rFonts w:ascii="Arial" w:hAnsi="Arial" w:cs="Arial"/>
                <w:b/>
                <w:sz w:val="22"/>
                <w:szCs w:val="22"/>
              </w:rPr>
              <w:t>Materials/ Instructional Resources</w:t>
            </w:r>
            <w:r>
              <w:rPr>
                <w:rFonts w:ascii="Arial" w:hAnsi="Arial" w:cs="Arial"/>
                <w:b/>
                <w:sz w:val="22"/>
                <w:szCs w:val="22"/>
              </w:rPr>
              <w:t>:</w:t>
            </w:r>
          </w:p>
          <w:p w:rsidR="006B2E75" w:rsidRPr="006B2E75" w:rsidRDefault="006B2E75" w:rsidP="006F7038">
            <w:pPr>
              <w:rPr>
                <w:rFonts w:ascii="Arial" w:hAnsi="Arial" w:cs="Arial"/>
                <w:i/>
                <w:sz w:val="22"/>
                <w:szCs w:val="22"/>
              </w:rPr>
            </w:pPr>
            <w:r>
              <w:rPr>
                <w:rFonts w:ascii="Arial" w:hAnsi="Arial" w:cs="Arial"/>
                <w:i/>
                <w:sz w:val="22"/>
                <w:szCs w:val="22"/>
              </w:rPr>
              <w:t>What materials will you use to engage students in learning? (You may submit up to 5 additional pages of instructional materials per lesson, if needed).</w:t>
            </w:r>
          </w:p>
          <w:p w:rsidR="006F7038" w:rsidRPr="00377642" w:rsidRDefault="006F7038" w:rsidP="00013891">
            <w:pPr>
              <w:rPr>
                <w:rFonts w:ascii="Arial" w:hAnsi="Arial" w:cs="Arial"/>
                <w:sz w:val="22"/>
                <w:szCs w:val="22"/>
              </w:rPr>
            </w:pPr>
          </w:p>
        </w:tc>
      </w:tr>
      <w:tr w:rsidR="009D043E" w:rsidRPr="00377642" w:rsidTr="009D043E">
        <w:trPr>
          <w:trHeight w:val="1178"/>
        </w:trPr>
        <w:tc>
          <w:tcPr>
            <w:tcW w:w="6408" w:type="dxa"/>
            <w:gridSpan w:val="2"/>
            <w:shd w:val="clear" w:color="auto" w:fill="F2F2F2" w:themeFill="background1" w:themeFillShade="F2"/>
          </w:tcPr>
          <w:p w:rsidR="009D043E" w:rsidRPr="00CC7C6C" w:rsidRDefault="009D043E" w:rsidP="00013891">
            <w:pPr>
              <w:rPr>
                <w:rFonts w:ascii="Arial" w:hAnsi="Arial" w:cs="Arial"/>
                <w:b/>
                <w:sz w:val="20"/>
                <w:szCs w:val="20"/>
              </w:rPr>
            </w:pPr>
          </w:p>
          <w:p w:rsidR="009D043E" w:rsidRPr="00CC7C6C" w:rsidRDefault="009D043E" w:rsidP="009D043E">
            <w:pPr>
              <w:shd w:val="clear" w:color="auto" w:fill="F2F2F2" w:themeFill="background1" w:themeFillShade="F2"/>
              <w:rPr>
                <w:rFonts w:ascii="Arial" w:hAnsi="Arial" w:cs="Arial"/>
                <w:sz w:val="22"/>
                <w:szCs w:val="22"/>
              </w:rPr>
            </w:pPr>
            <w:r>
              <w:rPr>
                <w:rFonts w:ascii="Arial" w:hAnsi="Arial" w:cs="Arial"/>
                <w:b/>
                <w:sz w:val="22"/>
                <w:szCs w:val="22"/>
              </w:rPr>
              <w:t>*</w:t>
            </w:r>
            <w:r w:rsidRPr="00CC7C6C">
              <w:rPr>
                <w:rFonts w:ascii="Arial" w:hAnsi="Arial" w:cs="Arial"/>
                <w:b/>
                <w:sz w:val="22"/>
                <w:szCs w:val="22"/>
              </w:rPr>
              <w:t>Learning Objectives:</w:t>
            </w:r>
          </w:p>
          <w:p w:rsidR="009D043E" w:rsidRPr="00CC7C6C" w:rsidRDefault="009D043E" w:rsidP="009D043E">
            <w:pPr>
              <w:shd w:val="clear" w:color="auto" w:fill="F2F2F2" w:themeFill="background1" w:themeFillShade="F2"/>
              <w:rPr>
                <w:rFonts w:ascii="Arial" w:hAnsi="Arial" w:cs="Arial"/>
                <w:i/>
                <w:sz w:val="20"/>
                <w:szCs w:val="20"/>
              </w:rPr>
            </w:pPr>
            <w:r w:rsidRPr="00CC7C6C">
              <w:rPr>
                <w:rFonts w:ascii="Arial" w:hAnsi="Arial" w:cs="Arial"/>
                <w:i/>
                <w:sz w:val="20"/>
                <w:szCs w:val="20"/>
              </w:rPr>
              <w:t xml:space="preserve">What will the students know and be able to do by the end of </w:t>
            </w:r>
            <w:r w:rsidRPr="00CC7C6C">
              <w:rPr>
                <w:rFonts w:ascii="Arial" w:hAnsi="Arial" w:cs="Arial"/>
                <w:i/>
                <w:sz w:val="20"/>
                <w:szCs w:val="20"/>
                <w:u w:val="single"/>
              </w:rPr>
              <w:t>this</w:t>
            </w:r>
            <w:r w:rsidRPr="00CC7C6C">
              <w:rPr>
                <w:rFonts w:ascii="Arial" w:hAnsi="Arial" w:cs="Arial"/>
                <w:i/>
                <w:sz w:val="20"/>
                <w:szCs w:val="20"/>
              </w:rPr>
              <w:t xml:space="preserve"> lesson? (use observable language with measurable verbs related to central focus) </w:t>
            </w:r>
          </w:p>
        </w:tc>
        <w:tc>
          <w:tcPr>
            <w:tcW w:w="6840" w:type="dxa"/>
            <w:gridSpan w:val="2"/>
            <w:shd w:val="clear" w:color="auto" w:fill="F2F2F2" w:themeFill="background1" w:themeFillShade="F2"/>
          </w:tcPr>
          <w:p w:rsidR="009D043E" w:rsidRPr="00CC7C6C" w:rsidRDefault="009D043E" w:rsidP="00013891">
            <w:pPr>
              <w:rPr>
                <w:rFonts w:ascii="Arial" w:hAnsi="Arial" w:cs="Arial"/>
                <w:b/>
                <w:sz w:val="20"/>
                <w:szCs w:val="20"/>
              </w:rPr>
            </w:pPr>
          </w:p>
          <w:p w:rsidR="009D043E" w:rsidRPr="00CC7C6C" w:rsidRDefault="009D043E" w:rsidP="00B37695">
            <w:pPr>
              <w:rPr>
                <w:rFonts w:ascii="Arial" w:hAnsi="Arial" w:cs="Arial"/>
                <w:b/>
                <w:sz w:val="22"/>
                <w:szCs w:val="22"/>
              </w:rPr>
            </w:pPr>
            <w:r>
              <w:rPr>
                <w:rFonts w:ascii="Arial" w:hAnsi="Arial" w:cs="Arial"/>
                <w:b/>
                <w:sz w:val="22"/>
                <w:szCs w:val="22"/>
              </w:rPr>
              <w:t>*</w:t>
            </w:r>
            <w:r w:rsidRPr="00CC7C6C">
              <w:rPr>
                <w:rFonts w:ascii="Arial" w:hAnsi="Arial" w:cs="Arial"/>
                <w:b/>
                <w:sz w:val="22"/>
                <w:szCs w:val="22"/>
              </w:rPr>
              <w:t>Assessment</w:t>
            </w:r>
            <w:r>
              <w:rPr>
                <w:rFonts w:ascii="Arial" w:hAnsi="Arial" w:cs="Arial"/>
                <w:b/>
                <w:sz w:val="22"/>
                <w:szCs w:val="22"/>
              </w:rPr>
              <w:t xml:space="preserve"> (both formal and informal)</w:t>
            </w:r>
            <w:r w:rsidRPr="00CC7C6C">
              <w:rPr>
                <w:rFonts w:ascii="Arial" w:hAnsi="Arial" w:cs="Arial"/>
                <w:b/>
                <w:sz w:val="22"/>
                <w:szCs w:val="22"/>
              </w:rPr>
              <w:t>- Evidence of Student Understanding:</w:t>
            </w:r>
          </w:p>
          <w:p w:rsidR="009D043E" w:rsidRPr="00CC7C6C" w:rsidRDefault="009D043E" w:rsidP="009D043E">
            <w:pPr>
              <w:rPr>
                <w:rFonts w:ascii="Arial" w:hAnsi="Arial" w:cs="Arial"/>
                <w:i/>
                <w:sz w:val="20"/>
                <w:szCs w:val="20"/>
              </w:rPr>
            </w:pPr>
            <w:r>
              <w:rPr>
                <w:rFonts w:ascii="Arial" w:hAnsi="Arial" w:cs="Arial"/>
                <w:i/>
                <w:sz w:val="20"/>
                <w:szCs w:val="20"/>
              </w:rPr>
              <w:t>Describe how formative and/or summative assessment</w:t>
            </w:r>
            <w:r w:rsidRPr="00CC7C6C">
              <w:rPr>
                <w:rFonts w:ascii="Arial" w:hAnsi="Arial" w:cs="Arial"/>
                <w:i/>
                <w:sz w:val="20"/>
                <w:szCs w:val="20"/>
              </w:rPr>
              <w:t xml:space="preserve"> strateg</w:t>
            </w:r>
            <w:r>
              <w:rPr>
                <w:rFonts w:ascii="Arial" w:hAnsi="Arial" w:cs="Arial"/>
                <w:i/>
                <w:sz w:val="20"/>
                <w:szCs w:val="20"/>
              </w:rPr>
              <w:t>ies</w:t>
            </w:r>
            <w:r w:rsidRPr="00CC7C6C">
              <w:rPr>
                <w:rFonts w:ascii="Arial" w:hAnsi="Arial" w:cs="Arial"/>
                <w:i/>
                <w:sz w:val="20"/>
                <w:szCs w:val="20"/>
              </w:rPr>
              <w:t xml:space="preserve"> provide evidence of student understanding of the concepts being taught</w:t>
            </w:r>
          </w:p>
        </w:tc>
      </w:tr>
      <w:tr w:rsidR="009D043E" w:rsidRPr="00377642" w:rsidTr="009D043E">
        <w:trPr>
          <w:trHeight w:val="495"/>
        </w:trPr>
        <w:tc>
          <w:tcPr>
            <w:tcW w:w="6408" w:type="dxa"/>
            <w:gridSpan w:val="2"/>
          </w:tcPr>
          <w:p w:rsidR="009D043E" w:rsidRPr="00076D23" w:rsidRDefault="009D043E" w:rsidP="00013891">
            <w:pPr>
              <w:rPr>
                <w:rFonts w:ascii="Arial" w:hAnsi="Arial" w:cs="Arial"/>
                <w:b/>
                <w:i/>
                <w:sz w:val="22"/>
                <w:szCs w:val="22"/>
              </w:rPr>
            </w:pPr>
            <w:r w:rsidRPr="00076D23">
              <w:rPr>
                <w:rFonts w:ascii="Arial" w:hAnsi="Arial" w:cs="Arial"/>
                <w:b/>
                <w:i/>
                <w:sz w:val="22"/>
                <w:szCs w:val="22"/>
              </w:rPr>
              <w:t>Objective 1:</w:t>
            </w:r>
          </w:p>
        </w:tc>
        <w:tc>
          <w:tcPr>
            <w:tcW w:w="6840" w:type="dxa"/>
            <w:gridSpan w:val="2"/>
          </w:tcPr>
          <w:p w:rsidR="009D043E" w:rsidRDefault="009D043E" w:rsidP="00013891">
            <w:pPr>
              <w:rPr>
                <w:rFonts w:ascii="Arial" w:hAnsi="Arial" w:cs="Arial"/>
                <w:b/>
                <w:i/>
                <w:sz w:val="22"/>
                <w:szCs w:val="22"/>
              </w:rPr>
            </w:pPr>
            <w:r w:rsidRPr="00076D23">
              <w:rPr>
                <w:rFonts w:ascii="Arial" w:hAnsi="Arial" w:cs="Arial"/>
                <w:b/>
                <w:i/>
                <w:sz w:val="22"/>
                <w:szCs w:val="22"/>
              </w:rPr>
              <w:t>Related Assessment:</w:t>
            </w:r>
          </w:p>
          <w:p w:rsidR="009D043E" w:rsidRPr="00076D23" w:rsidRDefault="009D043E" w:rsidP="00013891">
            <w:pPr>
              <w:rPr>
                <w:rFonts w:ascii="Arial" w:hAnsi="Arial" w:cs="Arial"/>
                <w:b/>
                <w:i/>
                <w:sz w:val="22"/>
                <w:szCs w:val="22"/>
              </w:rPr>
            </w:pPr>
          </w:p>
        </w:tc>
      </w:tr>
      <w:tr w:rsidR="009D043E" w:rsidRPr="00377642" w:rsidTr="009D043E">
        <w:trPr>
          <w:trHeight w:val="510"/>
        </w:trPr>
        <w:tc>
          <w:tcPr>
            <w:tcW w:w="6408" w:type="dxa"/>
            <w:gridSpan w:val="2"/>
          </w:tcPr>
          <w:p w:rsidR="009D043E" w:rsidRPr="00076D23" w:rsidRDefault="009D043E" w:rsidP="00013891">
            <w:pPr>
              <w:rPr>
                <w:rFonts w:ascii="Arial" w:hAnsi="Arial" w:cs="Arial"/>
                <w:b/>
                <w:i/>
                <w:sz w:val="22"/>
                <w:szCs w:val="22"/>
              </w:rPr>
            </w:pPr>
            <w:r w:rsidRPr="00076D23">
              <w:rPr>
                <w:rFonts w:ascii="Arial" w:hAnsi="Arial" w:cs="Arial"/>
                <w:b/>
                <w:i/>
                <w:sz w:val="22"/>
                <w:szCs w:val="22"/>
              </w:rPr>
              <w:t>Objective 2:</w:t>
            </w:r>
          </w:p>
        </w:tc>
        <w:tc>
          <w:tcPr>
            <w:tcW w:w="6840" w:type="dxa"/>
            <w:gridSpan w:val="2"/>
          </w:tcPr>
          <w:p w:rsidR="009D043E" w:rsidRDefault="009D043E" w:rsidP="00013891">
            <w:pPr>
              <w:rPr>
                <w:rFonts w:ascii="Arial" w:hAnsi="Arial" w:cs="Arial"/>
                <w:b/>
                <w:i/>
                <w:sz w:val="22"/>
                <w:szCs w:val="22"/>
              </w:rPr>
            </w:pPr>
            <w:r w:rsidRPr="00076D23">
              <w:rPr>
                <w:rFonts w:ascii="Arial" w:hAnsi="Arial" w:cs="Arial"/>
                <w:b/>
                <w:i/>
                <w:sz w:val="22"/>
                <w:szCs w:val="22"/>
              </w:rPr>
              <w:t>Related Assessment:</w:t>
            </w:r>
          </w:p>
          <w:p w:rsidR="009D043E" w:rsidRPr="00377642" w:rsidRDefault="009D043E" w:rsidP="00013891">
            <w:pPr>
              <w:rPr>
                <w:rFonts w:ascii="Arial" w:hAnsi="Arial" w:cs="Arial"/>
                <w:b/>
                <w:sz w:val="22"/>
                <w:szCs w:val="22"/>
              </w:rPr>
            </w:pPr>
          </w:p>
        </w:tc>
      </w:tr>
    </w:tbl>
    <w:p w:rsidR="00013891" w:rsidRDefault="00076D23" w:rsidP="00013891">
      <w:pPr>
        <w:rPr>
          <w:rFonts w:ascii="Arial" w:hAnsi="Arial" w:cs="Arial"/>
          <w:i/>
          <w:sz w:val="22"/>
          <w:szCs w:val="22"/>
        </w:rPr>
      </w:pPr>
      <w:r>
        <w:rPr>
          <w:rFonts w:ascii="Arial" w:hAnsi="Arial" w:cs="Arial"/>
          <w:i/>
          <w:sz w:val="22"/>
          <w:szCs w:val="22"/>
        </w:rPr>
        <w:t>Add additional objective boxes as needed</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9D043E" w:rsidRPr="00CC7C6C" w:rsidTr="009D043E">
        <w:tc>
          <w:tcPr>
            <w:tcW w:w="13176" w:type="dxa"/>
            <w:shd w:val="clear" w:color="auto" w:fill="F2F2F2"/>
          </w:tcPr>
          <w:p w:rsidR="009D043E" w:rsidRPr="00CC7C6C" w:rsidRDefault="009D043E" w:rsidP="009D043E">
            <w:pPr>
              <w:rPr>
                <w:rFonts w:ascii="Arial" w:hAnsi="Arial" w:cs="Arial"/>
                <w:b/>
                <w:sz w:val="22"/>
                <w:szCs w:val="22"/>
              </w:rPr>
            </w:pPr>
            <w:r w:rsidRPr="00CC7C6C">
              <w:rPr>
                <w:rFonts w:ascii="Arial" w:hAnsi="Arial" w:cs="Arial"/>
                <w:b/>
                <w:sz w:val="22"/>
                <w:szCs w:val="22"/>
              </w:rPr>
              <w:lastRenderedPageBreak/>
              <w:t>Lesson Considerations</w:t>
            </w:r>
          </w:p>
        </w:tc>
      </w:tr>
      <w:tr w:rsidR="009D043E" w:rsidRPr="00CC7C6C" w:rsidTr="009D043E">
        <w:tc>
          <w:tcPr>
            <w:tcW w:w="13176" w:type="dxa"/>
            <w:shd w:val="clear" w:color="auto" w:fill="auto"/>
          </w:tcPr>
          <w:p w:rsidR="009D043E" w:rsidRPr="00CC7C6C" w:rsidRDefault="009D043E" w:rsidP="009D043E">
            <w:pPr>
              <w:rPr>
                <w:rFonts w:ascii="Arial" w:hAnsi="Arial" w:cs="Arial"/>
                <w:b/>
                <w:sz w:val="22"/>
                <w:szCs w:val="22"/>
              </w:rPr>
            </w:pPr>
            <w:r w:rsidRPr="00CC7C6C">
              <w:rPr>
                <w:rFonts w:ascii="Arial" w:hAnsi="Arial" w:cs="Arial"/>
                <w:b/>
                <w:sz w:val="22"/>
                <w:szCs w:val="22"/>
              </w:rPr>
              <w:t>Pre-Assessment:</w:t>
            </w:r>
          </w:p>
          <w:p w:rsidR="009D043E" w:rsidRPr="00CC7C6C" w:rsidRDefault="009D043E" w:rsidP="009D043E">
            <w:pPr>
              <w:rPr>
                <w:rFonts w:ascii="Arial" w:hAnsi="Arial" w:cs="Arial"/>
                <w:i/>
                <w:sz w:val="22"/>
                <w:szCs w:val="22"/>
              </w:rPr>
            </w:pPr>
            <w:r w:rsidRPr="00CC7C6C">
              <w:rPr>
                <w:rFonts w:ascii="Arial" w:hAnsi="Arial" w:cs="Arial"/>
                <w:i/>
                <w:sz w:val="22"/>
                <w:szCs w:val="22"/>
              </w:rPr>
              <w:t>What assessment data do you have to show student understanding? Why are you teaching these lessons at this time and to these students? How do you know what they already understand and what they still need to learn?</w:t>
            </w:r>
          </w:p>
          <w:p w:rsidR="009D043E" w:rsidRPr="00CC7C6C" w:rsidRDefault="009D043E" w:rsidP="009D043E">
            <w:pPr>
              <w:rPr>
                <w:rFonts w:ascii="Arial" w:hAnsi="Arial" w:cs="Arial"/>
                <w:b/>
                <w:color w:val="FF0000"/>
                <w:sz w:val="22"/>
                <w:szCs w:val="22"/>
              </w:rPr>
            </w:pPr>
          </w:p>
          <w:p w:rsidR="009D043E" w:rsidRPr="00CC7C6C" w:rsidRDefault="009D043E" w:rsidP="009D043E">
            <w:pPr>
              <w:rPr>
                <w:rFonts w:ascii="Arial" w:hAnsi="Arial" w:cs="Arial"/>
                <w:b/>
                <w:sz w:val="22"/>
                <w:szCs w:val="22"/>
              </w:rPr>
            </w:pPr>
            <w:r w:rsidRPr="00CC7C6C">
              <w:rPr>
                <w:rFonts w:ascii="Arial" w:hAnsi="Arial" w:cs="Arial"/>
                <w:b/>
                <w:color w:val="FF0000"/>
                <w:sz w:val="22"/>
                <w:szCs w:val="22"/>
              </w:rPr>
              <w:t>Prior Academic Learning and Prerequisite Skills</w:t>
            </w:r>
            <w:r w:rsidRPr="00CC7C6C">
              <w:rPr>
                <w:rFonts w:ascii="Arial" w:hAnsi="Arial" w:cs="Arial"/>
                <w:b/>
                <w:sz w:val="22"/>
                <w:szCs w:val="22"/>
              </w:rPr>
              <w:t>:</w:t>
            </w:r>
          </w:p>
          <w:p w:rsidR="009D043E" w:rsidRPr="00CC7C6C" w:rsidRDefault="009D043E" w:rsidP="009D043E">
            <w:pPr>
              <w:rPr>
                <w:rFonts w:ascii="Arial" w:hAnsi="Arial" w:cs="Arial"/>
                <w:b/>
                <w:sz w:val="22"/>
                <w:szCs w:val="22"/>
              </w:rPr>
            </w:pPr>
            <w:r w:rsidRPr="00CC7C6C">
              <w:rPr>
                <w:rFonts w:ascii="Arial" w:hAnsi="Arial" w:cs="Arial"/>
                <w:i/>
                <w:sz w:val="22"/>
                <w:szCs w:val="22"/>
              </w:rPr>
              <w:t>List the prior knowledge that students will need to use and build upon to be successful in this lesson</w:t>
            </w:r>
          </w:p>
          <w:p w:rsidR="009D043E" w:rsidRPr="00CC7C6C" w:rsidRDefault="009D043E" w:rsidP="009D043E">
            <w:pPr>
              <w:rPr>
                <w:rFonts w:ascii="Arial" w:hAnsi="Arial" w:cs="Arial"/>
                <w:b/>
                <w:sz w:val="22"/>
                <w:szCs w:val="22"/>
              </w:rPr>
            </w:pPr>
          </w:p>
          <w:p w:rsidR="009D043E" w:rsidRPr="00CC7C6C" w:rsidRDefault="009D043E" w:rsidP="009D043E">
            <w:pPr>
              <w:rPr>
                <w:rFonts w:ascii="Arial" w:hAnsi="Arial" w:cs="Arial"/>
                <w:b/>
                <w:sz w:val="22"/>
                <w:szCs w:val="22"/>
              </w:rPr>
            </w:pPr>
            <w:r w:rsidRPr="00CC7C6C">
              <w:rPr>
                <w:rFonts w:ascii="Arial" w:hAnsi="Arial" w:cs="Arial"/>
                <w:b/>
                <w:color w:val="FF0000"/>
                <w:sz w:val="22"/>
                <w:szCs w:val="22"/>
              </w:rPr>
              <w:t>Misconceptions</w:t>
            </w:r>
            <w:r w:rsidRPr="00CC7C6C">
              <w:rPr>
                <w:rFonts w:ascii="Arial" w:hAnsi="Arial" w:cs="Arial"/>
                <w:b/>
                <w:sz w:val="22"/>
                <w:szCs w:val="22"/>
              </w:rPr>
              <w:t xml:space="preserve">: </w:t>
            </w:r>
            <w:r w:rsidRPr="00CC7C6C">
              <w:rPr>
                <w:rFonts w:ascii="Arial" w:hAnsi="Arial" w:cs="Arial"/>
                <w:i/>
                <w:sz w:val="22"/>
                <w:szCs w:val="22"/>
              </w:rPr>
              <w:t>Identify common misconceptions regarding the concepts addressed in this lesson  (use assessment data, if available)</w:t>
            </w:r>
          </w:p>
          <w:p w:rsidR="009D043E" w:rsidRPr="00CC7C6C" w:rsidRDefault="009D043E" w:rsidP="009D043E">
            <w:pPr>
              <w:rPr>
                <w:rFonts w:ascii="Arial" w:hAnsi="Arial" w:cs="Arial"/>
                <w:b/>
                <w:sz w:val="22"/>
                <w:szCs w:val="22"/>
              </w:rPr>
            </w:pPr>
          </w:p>
        </w:tc>
      </w:tr>
    </w:tbl>
    <w:p w:rsidR="00CC7C6C" w:rsidRDefault="00CC7C6C" w:rsidP="00013891">
      <w:pPr>
        <w:rPr>
          <w:rFonts w:ascii="Arial" w:hAnsi="Arial" w:cs="Arial"/>
          <w:i/>
          <w:sz w:val="22"/>
          <w:szCs w:val="22"/>
        </w:rPr>
      </w:pPr>
    </w:p>
    <w:p w:rsidR="00076D23" w:rsidRPr="00076D23" w:rsidRDefault="00076D23" w:rsidP="00013891">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E80E05" w:rsidRPr="00377642" w:rsidTr="00B81794">
        <w:tc>
          <w:tcPr>
            <w:tcW w:w="13176" w:type="dxa"/>
            <w:shd w:val="clear" w:color="auto" w:fill="F2F2F2"/>
          </w:tcPr>
          <w:p w:rsidR="00E80E05" w:rsidRPr="00377642" w:rsidRDefault="00F84991" w:rsidP="00076D23">
            <w:pPr>
              <w:rPr>
                <w:rFonts w:ascii="Arial" w:hAnsi="Arial" w:cs="Arial"/>
                <w:b/>
                <w:sz w:val="22"/>
                <w:szCs w:val="22"/>
              </w:rPr>
            </w:pPr>
            <w:r w:rsidRPr="00377642">
              <w:rPr>
                <w:rFonts w:ascii="Arial" w:hAnsi="Arial" w:cs="Arial"/>
                <w:b/>
                <w:sz w:val="22"/>
                <w:szCs w:val="22"/>
              </w:rPr>
              <w:t>L</w:t>
            </w:r>
            <w:r w:rsidR="00076D23">
              <w:rPr>
                <w:rFonts w:ascii="Arial" w:hAnsi="Arial" w:cs="Arial"/>
                <w:b/>
                <w:sz w:val="22"/>
                <w:szCs w:val="22"/>
              </w:rPr>
              <w:t>anguage</w:t>
            </w:r>
            <w:r w:rsidR="00E80E05" w:rsidRPr="00377642">
              <w:rPr>
                <w:rFonts w:ascii="Arial" w:hAnsi="Arial" w:cs="Arial"/>
                <w:b/>
                <w:sz w:val="22"/>
                <w:szCs w:val="22"/>
              </w:rPr>
              <w:t xml:space="preserve"> Objectives and Demands</w:t>
            </w:r>
          </w:p>
        </w:tc>
      </w:tr>
      <w:tr w:rsidR="00E80E05" w:rsidRPr="00377642" w:rsidTr="00612DCA">
        <w:trPr>
          <w:trHeight w:val="2267"/>
        </w:trPr>
        <w:tc>
          <w:tcPr>
            <w:tcW w:w="13176" w:type="dxa"/>
            <w:shd w:val="clear" w:color="auto" w:fill="FFFFFF"/>
          </w:tcPr>
          <w:p w:rsidR="005765D9" w:rsidRPr="00377642" w:rsidRDefault="005765D9" w:rsidP="005765D9">
            <w:pPr>
              <w:shd w:val="clear" w:color="auto" w:fill="FFFFFF"/>
              <w:rPr>
                <w:rFonts w:ascii="Arial" w:hAnsi="Arial" w:cs="Arial"/>
                <w:b/>
                <w:color w:val="FF0000"/>
                <w:sz w:val="22"/>
                <w:szCs w:val="22"/>
              </w:rPr>
            </w:pPr>
            <w:r w:rsidRPr="00377642">
              <w:rPr>
                <w:rFonts w:ascii="Arial" w:hAnsi="Arial" w:cs="Arial"/>
                <w:b/>
                <w:sz w:val="22"/>
                <w:szCs w:val="22"/>
              </w:rPr>
              <w:t xml:space="preserve">Identify a </w:t>
            </w:r>
            <w:r w:rsidRPr="00377642">
              <w:rPr>
                <w:rFonts w:ascii="Arial" w:hAnsi="Arial" w:cs="Arial"/>
                <w:b/>
                <w:color w:val="FF0000"/>
                <w:sz w:val="22"/>
                <w:szCs w:val="22"/>
              </w:rPr>
              <w:t xml:space="preserve">Language Function: </w:t>
            </w:r>
          </w:p>
          <w:p w:rsidR="005765D9" w:rsidRDefault="005765D9" w:rsidP="005765D9">
            <w:pPr>
              <w:shd w:val="clear" w:color="auto" w:fill="FFFFFF"/>
              <w:rPr>
                <w:rFonts w:ascii="Arial" w:hAnsi="Arial" w:cs="Arial"/>
                <w:i/>
                <w:sz w:val="22"/>
                <w:szCs w:val="22"/>
              </w:rPr>
            </w:pPr>
            <w:r w:rsidRPr="00377642">
              <w:rPr>
                <w:rFonts w:ascii="Arial" w:hAnsi="Arial" w:cs="Arial"/>
                <w:i/>
                <w:sz w:val="22"/>
                <w:szCs w:val="22"/>
              </w:rPr>
              <w:t xml:space="preserve">Identify </w:t>
            </w:r>
            <w:r w:rsidRPr="00377642">
              <w:rPr>
                <w:rFonts w:ascii="Arial" w:hAnsi="Arial" w:cs="Arial"/>
                <w:b/>
                <w:i/>
                <w:sz w:val="22"/>
                <w:szCs w:val="22"/>
                <w:u w:val="single"/>
              </w:rPr>
              <w:t>one</w:t>
            </w:r>
            <w:r w:rsidRPr="00377642">
              <w:rPr>
                <w:rFonts w:ascii="Arial" w:hAnsi="Arial" w:cs="Arial"/>
                <w:i/>
                <w:sz w:val="22"/>
                <w:szCs w:val="22"/>
              </w:rPr>
              <w:t xml:space="preserve"> language function essential for students to learn the literacy strategy within your central focus</w:t>
            </w:r>
            <w:r w:rsidR="00DC4297">
              <w:rPr>
                <w:rFonts w:ascii="Arial" w:hAnsi="Arial" w:cs="Arial"/>
                <w:i/>
                <w:sz w:val="22"/>
                <w:szCs w:val="22"/>
              </w:rPr>
              <w:t xml:space="preserve"> (this is the verb associated with your central focus)</w:t>
            </w:r>
            <w:r w:rsidRPr="00377642">
              <w:rPr>
                <w:rFonts w:ascii="Arial" w:hAnsi="Arial" w:cs="Arial"/>
                <w:i/>
                <w:sz w:val="22"/>
                <w:szCs w:val="22"/>
              </w:rPr>
              <w:t>.  Sample language functions are</w:t>
            </w:r>
            <w:r w:rsidR="00DC4297">
              <w:rPr>
                <w:rFonts w:ascii="Arial" w:hAnsi="Arial" w:cs="Arial"/>
                <w:i/>
                <w:sz w:val="22"/>
                <w:szCs w:val="22"/>
              </w:rPr>
              <w:t>:</w:t>
            </w:r>
            <w:r w:rsidRPr="00377642">
              <w:rPr>
                <w:rFonts w:ascii="Arial" w:hAnsi="Arial" w:cs="Arial"/>
                <w:i/>
                <w:sz w:val="22"/>
                <w:szCs w:val="22"/>
              </w:rPr>
              <w:t xml:space="preserve"> analyze, argue, categorize, compare/contrast, describe, explain, interpret, predict, question, retell, and summarize.</w:t>
            </w:r>
            <w:r w:rsidR="00076D23">
              <w:rPr>
                <w:rFonts w:ascii="Arial" w:hAnsi="Arial" w:cs="Arial"/>
                <w:i/>
                <w:sz w:val="22"/>
                <w:szCs w:val="22"/>
              </w:rPr>
              <w:t xml:space="preserve"> Remember to plan activities/ learning tasks in your lessons that allow student to practice this language function.</w:t>
            </w:r>
          </w:p>
          <w:p w:rsidR="00133264" w:rsidRDefault="00133264" w:rsidP="00133264">
            <w:pPr>
              <w:rPr>
                <w:rFonts w:ascii="Arial" w:hAnsi="Arial" w:cs="Arial"/>
                <w:b/>
                <w:sz w:val="22"/>
                <w:szCs w:val="22"/>
              </w:rPr>
            </w:pPr>
          </w:p>
          <w:p w:rsidR="00133264" w:rsidRPr="00377642" w:rsidRDefault="00133264" w:rsidP="00133264">
            <w:pPr>
              <w:rPr>
                <w:rFonts w:ascii="Arial" w:hAnsi="Arial" w:cs="Arial"/>
                <w:b/>
                <w:sz w:val="22"/>
                <w:szCs w:val="22"/>
              </w:rPr>
            </w:pPr>
            <w:r w:rsidRPr="00377642">
              <w:rPr>
                <w:rFonts w:ascii="Arial" w:hAnsi="Arial" w:cs="Arial"/>
                <w:b/>
                <w:sz w:val="22"/>
                <w:szCs w:val="22"/>
              </w:rPr>
              <w:t xml:space="preserve">Key </w:t>
            </w:r>
            <w:r w:rsidRPr="00FE0590">
              <w:rPr>
                <w:rFonts w:ascii="Arial" w:hAnsi="Arial" w:cs="Arial"/>
                <w:b/>
                <w:color w:val="FF0000"/>
                <w:sz w:val="22"/>
                <w:szCs w:val="22"/>
              </w:rPr>
              <w:t>Learning Task</w:t>
            </w:r>
            <w:r w:rsidRPr="00377642">
              <w:rPr>
                <w:rFonts w:ascii="Arial" w:hAnsi="Arial" w:cs="Arial"/>
                <w:b/>
                <w:sz w:val="22"/>
                <w:szCs w:val="22"/>
              </w:rPr>
              <w:t>:</w:t>
            </w:r>
          </w:p>
          <w:p w:rsidR="00133264" w:rsidRPr="00377642" w:rsidRDefault="00133264" w:rsidP="00133264">
            <w:pPr>
              <w:rPr>
                <w:rFonts w:ascii="Arial" w:hAnsi="Arial" w:cs="Arial"/>
                <w:i/>
                <w:sz w:val="22"/>
                <w:szCs w:val="22"/>
              </w:rPr>
            </w:pPr>
            <w:r w:rsidRPr="00377642">
              <w:rPr>
                <w:rFonts w:ascii="Arial" w:hAnsi="Arial" w:cs="Arial"/>
                <w:i/>
                <w:sz w:val="22"/>
                <w:szCs w:val="22"/>
              </w:rPr>
              <w:t>Identify a key learning task in your plans that provides opportunities to practice the identified language function</w:t>
            </w:r>
          </w:p>
          <w:p w:rsidR="00DC4297" w:rsidRDefault="00DC4297" w:rsidP="00DC4297">
            <w:pPr>
              <w:rPr>
                <w:rFonts w:ascii="Arial" w:hAnsi="Arial" w:cs="Arial"/>
                <w:b/>
                <w:color w:val="FF0000"/>
                <w:sz w:val="22"/>
                <w:szCs w:val="22"/>
              </w:rPr>
            </w:pPr>
          </w:p>
          <w:p w:rsidR="00DC4297" w:rsidRPr="00377642" w:rsidRDefault="00DC4297" w:rsidP="00DC4297">
            <w:pPr>
              <w:rPr>
                <w:rFonts w:ascii="Arial" w:hAnsi="Arial" w:cs="Arial"/>
                <w:b/>
                <w:sz w:val="22"/>
                <w:szCs w:val="22"/>
              </w:rPr>
            </w:pPr>
            <w:r w:rsidRPr="00FE0590">
              <w:rPr>
                <w:rFonts w:ascii="Arial" w:hAnsi="Arial" w:cs="Arial"/>
                <w:b/>
                <w:color w:val="FF0000"/>
                <w:sz w:val="22"/>
                <w:szCs w:val="22"/>
              </w:rPr>
              <w:t>Language Demands</w:t>
            </w:r>
            <w:r w:rsidRPr="00377642">
              <w:rPr>
                <w:rFonts w:ascii="Arial" w:hAnsi="Arial" w:cs="Arial"/>
                <w:b/>
                <w:sz w:val="22"/>
                <w:szCs w:val="22"/>
              </w:rPr>
              <w:t>:</w:t>
            </w:r>
          </w:p>
          <w:p w:rsidR="00DC4297" w:rsidRPr="00377642" w:rsidRDefault="003D2E96" w:rsidP="00DC4297">
            <w:pPr>
              <w:rPr>
                <w:rFonts w:ascii="Arial" w:hAnsi="Arial" w:cs="Arial"/>
                <w:i/>
                <w:sz w:val="22"/>
                <w:szCs w:val="22"/>
              </w:rPr>
            </w:pPr>
            <w:r>
              <w:rPr>
                <w:rFonts w:ascii="Arial" w:hAnsi="Arial" w:cs="Arial"/>
                <w:i/>
                <w:sz w:val="22"/>
                <w:szCs w:val="22"/>
              </w:rPr>
              <w:t>What will students need to do or understand (reading/ writing/ listening/ speaking</w:t>
            </w:r>
            <w:r w:rsidR="00076D23">
              <w:rPr>
                <w:rFonts w:ascii="Arial" w:hAnsi="Arial" w:cs="Arial"/>
                <w:i/>
                <w:sz w:val="22"/>
                <w:szCs w:val="22"/>
              </w:rPr>
              <w:t>-</w:t>
            </w:r>
            <w:r w:rsidR="00076D23" w:rsidRPr="00076D23">
              <w:rPr>
                <w:rFonts w:ascii="Arial" w:hAnsi="Arial" w:cs="Arial"/>
                <w:i/>
                <w:color w:val="FF0000"/>
                <w:sz w:val="22"/>
                <w:szCs w:val="22"/>
              </w:rPr>
              <w:t xml:space="preserve"> </w:t>
            </w:r>
            <w:r w:rsidR="00076D23">
              <w:rPr>
                <w:rFonts w:ascii="Arial" w:hAnsi="Arial" w:cs="Arial"/>
                <w:i/>
                <w:color w:val="FF0000"/>
                <w:sz w:val="22"/>
                <w:szCs w:val="22"/>
              </w:rPr>
              <w:t xml:space="preserve">demands, </w:t>
            </w:r>
            <w:r w:rsidR="00076D23" w:rsidRPr="00076D23">
              <w:rPr>
                <w:rFonts w:ascii="Arial" w:hAnsi="Arial" w:cs="Arial"/>
                <w:i/>
                <w:color w:val="FF0000"/>
                <w:sz w:val="22"/>
                <w:szCs w:val="22"/>
              </w:rPr>
              <w:t xml:space="preserve">syntax </w:t>
            </w:r>
            <w:r w:rsidR="00076D23" w:rsidRPr="00076D23">
              <w:rPr>
                <w:rFonts w:ascii="Arial" w:hAnsi="Arial" w:cs="Arial"/>
                <w:i/>
                <w:sz w:val="22"/>
                <w:szCs w:val="22"/>
              </w:rPr>
              <w:t xml:space="preserve">and </w:t>
            </w:r>
            <w:r w:rsidR="00076D23" w:rsidRPr="00076D23">
              <w:rPr>
                <w:rFonts w:ascii="Arial" w:hAnsi="Arial" w:cs="Arial"/>
                <w:i/>
                <w:color w:val="FF0000"/>
                <w:sz w:val="22"/>
                <w:szCs w:val="22"/>
              </w:rPr>
              <w:t>discourse</w:t>
            </w:r>
            <w:r>
              <w:rPr>
                <w:rFonts w:ascii="Arial" w:hAnsi="Arial" w:cs="Arial"/>
                <w:i/>
                <w:sz w:val="22"/>
                <w:szCs w:val="22"/>
              </w:rPr>
              <w:t>) during the lesson?</w:t>
            </w:r>
            <w:r w:rsidR="00DC4297" w:rsidRPr="00377642">
              <w:rPr>
                <w:rFonts w:ascii="Arial" w:hAnsi="Arial" w:cs="Arial"/>
                <w:i/>
                <w:sz w:val="22"/>
                <w:szCs w:val="22"/>
              </w:rPr>
              <w:t xml:space="preserve"> </w:t>
            </w:r>
            <w:r w:rsidR="00076D23">
              <w:rPr>
                <w:rFonts w:ascii="Arial" w:hAnsi="Arial" w:cs="Arial"/>
                <w:i/>
                <w:sz w:val="22"/>
                <w:szCs w:val="22"/>
              </w:rPr>
              <w:t xml:space="preserve">Also include relevant vocabulary </w:t>
            </w:r>
            <w:r w:rsidR="00DC4297" w:rsidRPr="00377642">
              <w:rPr>
                <w:rFonts w:ascii="Arial" w:hAnsi="Arial" w:cs="Arial"/>
                <w:i/>
                <w:sz w:val="22"/>
                <w:szCs w:val="22"/>
              </w:rPr>
              <w:t xml:space="preserve">or </w:t>
            </w:r>
            <w:r w:rsidR="00076D23">
              <w:rPr>
                <w:rFonts w:ascii="Arial" w:hAnsi="Arial" w:cs="Arial"/>
                <w:i/>
                <w:sz w:val="22"/>
                <w:szCs w:val="22"/>
              </w:rPr>
              <w:t>key p</w:t>
            </w:r>
            <w:r w:rsidR="00DC4297" w:rsidRPr="00377642">
              <w:rPr>
                <w:rFonts w:ascii="Arial" w:hAnsi="Arial" w:cs="Arial"/>
                <w:i/>
                <w:sz w:val="22"/>
                <w:szCs w:val="22"/>
              </w:rPr>
              <w:t>hrases</w:t>
            </w:r>
            <w:r w:rsidR="00076D23">
              <w:rPr>
                <w:rFonts w:ascii="Arial" w:hAnsi="Arial" w:cs="Arial"/>
                <w:i/>
                <w:sz w:val="22"/>
                <w:szCs w:val="22"/>
              </w:rPr>
              <w:t xml:space="preserve">. </w:t>
            </w:r>
          </w:p>
          <w:p w:rsidR="00DC4297" w:rsidRPr="00B47012" w:rsidRDefault="00DC4297" w:rsidP="005765D9">
            <w:pPr>
              <w:shd w:val="clear" w:color="auto" w:fill="FFFFFF"/>
              <w:rPr>
                <w:rFonts w:ascii="Arial" w:hAnsi="Arial" w:cs="Arial"/>
                <w:i/>
                <w:color w:val="FF0000"/>
                <w:sz w:val="22"/>
                <w:szCs w:val="22"/>
              </w:rPr>
            </w:pPr>
          </w:p>
          <w:p w:rsidR="005765D9" w:rsidRPr="00377642" w:rsidRDefault="005765D9" w:rsidP="005765D9">
            <w:pPr>
              <w:rPr>
                <w:rFonts w:ascii="Arial" w:hAnsi="Arial" w:cs="Arial"/>
                <w:b/>
                <w:sz w:val="22"/>
                <w:szCs w:val="22"/>
              </w:rPr>
            </w:pPr>
            <w:r w:rsidRPr="00B47012">
              <w:rPr>
                <w:rFonts w:ascii="Arial" w:hAnsi="Arial" w:cs="Arial"/>
                <w:b/>
                <w:color w:val="FF0000"/>
                <w:sz w:val="22"/>
                <w:szCs w:val="22"/>
              </w:rPr>
              <w:t>Language Supports</w:t>
            </w:r>
            <w:r w:rsidRPr="00377642">
              <w:rPr>
                <w:rFonts w:ascii="Arial" w:hAnsi="Arial" w:cs="Arial"/>
                <w:b/>
                <w:sz w:val="22"/>
                <w:szCs w:val="22"/>
              </w:rPr>
              <w:t>:</w:t>
            </w:r>
          </w:p>
          <w:p w:rsidR="005765D9" w:rsidRPr="00377642" w:rsidRDefault="005765D9" w:rsidP="005765D9">
            <w:pPr>
              <w:rPr>
                <w:rFonts w:ascii="Arial" w:hAnsi="Arial" w:cs="Arial"/>
                <w:b/>
                <w:sz w:val="22"/>
                <w:szCs w:val="22"/>
              </w:rPr>
            </w:pPr>
            <w:r w:rsidRPr="00377642">
              <w:rPr>
                <w:rFonts w:ascii="Arial" w:hAnsi="Arial" w:cs="Arial"/>
                <w:i/>
                <w:sz w:val="22"/>
                <w:szCs w:val="22"/>
              </w:rPr>
              <w:t>Describe the instructional supports during and prior to your task that help students understand and successfully use the language function, vocabulary, and discourse demand</w:t>
            </w:r>
            <w:r w:rsidR="006E18BC">
              <w:rPr>
                <w:rFonts w:ascii="Arial" w:hAnsi="Arial" w:cs="Arial"/>
                <w:i/>
                <w:sz w:val="22"/>
                <w:szCs w:val="22"/>
              </w:rPr>
              <w:t>. (Will you model the task, allow students to work with groups, use think-</w:t>
            </w:r>
            <w:proofErr w:type="spellStart"/>
            <w:r w:rsidR="006E18BC">
              <w:rPr>
                <w:rFonts w:ascii="Arial" w:hAnsi="Arial" w:cs="Arial"/>
                <w:i/>
                <w:sz w:val="22"/>
                <w:szCs w:val="22"/>
              </w:rPr>
              <w:t>alouds</w:t>
            </w:r>
            <w:proofErr w:type="spellEnd"/>
            <w:r w:rsidR="006E18BC">
              <w:rPr>
                <w:rFonts w:ascii="Arial" w:hAnsi="Arial" w:cs="Arial"/>
                <w:i/>
                <w:sz w:val="22"/>
                <w:szCs w:val="22"/>
              </w:rPr>
              <w:t>? How will you support them/ scaffold their learning?)</w:t>
            </w:r>
          </w:p>
          <w:p w:rsidR="00E80E05" w:rsidRPr="00377642" w:rsidRDefault="00E80E05" w:rsidP="00013891">
            <w:pPr>
              <w:rPr>
                <w:rFonts w:ascii="Arial" w:hAnsi="Arial" w:cs="Arial"/>
                <w:sz w:val="22"/>
                <w:szCs w:val="22"/>
              </w:rPr>
            </w:pPr>
          </w:p>
        </w:tc>
      </w:tr>
    </w:tbl>
    <w:p w:rsidR="002358E8" w:rsidRPr="00377642" w:rsidRDefault="002358E8">
      <w:pPr>
        <w:rPr>
          <w:rFonts w:ascii="Arial" w:hAnsi="Arial" w:cs="Arial"/>
          <w:sz w:val="22"/>
          <w:szCs w:val="22"/>
        </w:rPr>
      </w:pPr>
    </w:p>
    <w:p w:rsidR="007C7D06" w:rsidRPr="00377642" w:rsidRDefault="007C7D06">
      <w:pPr>
        <w:rPr>
          <w:rFonts w:ascii="Arial" w:hAnsi="Arial" w:cs="Arial"/>
          <w:sz w:val="22"/>
          <w:szCs w:val="22"/>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
        <w:gridCol w:w="12270"/>
      </w:tblGrid>
      <w:tr w:rsidR="0052513B" w:rsidRPr="00377642" w:rsidTr="00076D23">
        <w:trPr>
          <w:trHeight w:val="557"/>
        </w:trPr>
        <w:tc>
          <w:tcPr>
            <w:tcW w:w="888" w:type="dxa"/>
            <w:shd w:val="clear" w:color="auto" w:fill="F2F2F2"/>
          </w:tcPr>
          <w:p w:rsidR="0052513B" w:rsidRPr="00377642" w:rsidRDefault="0052513B" w:rsidP="00013891">
            <w:pPr>
              <w:rPr>
                <w:rFonts w:ascii="Arial" w:hAnsi="Arial" w:cs="Arial"/>
                <w:b/>
                <w:sz w:val="22"/>
                <w:szCs w:val="22"/>
              </w:rPr>
            </w:pPr>
          </w:p>
        </w:tc>
        <w:tc>
          <w:tcPr>
            <w:tcW w:w="12270" w:type="dxa"/>
            <w:shd w:val="clear" w:color="auto" w:fill="F2F2F2"/>
          </w:tcPr>
          <w:p w:rsidR="0052513B" w:rsidRPr="00377642" w:rsidRDefault="0052513B" w:rsidP="00013891">
            <w:pPr>
              <w:rPr>
                <w:rFonts w:ascii="Arial" w:hAnsi="Arial" w:cs="Arial"/>
                <w:b/>
                <w:sz w:val="22"/>
                <w:szCs w:val="22"/>
              </w:rPr>
            </w:pPr>
          </w:p>
          <w:p w:rsidR="0052513B" w:rsidRPr="004967BB" w:rsidRDefault="006B2E75" w:rsidP="00013891">
            <w:pPr>
              <w:rPr>
                <w:rFonts w:ascii="Arial" w:hAnsi="Arial" w:cs="Arial"/>
                <w:i/>
                <w:sz w:val="22"/>
                <w:szCs w:val="22"/>
              </w:rPr>
            </w:pPr>
            <w:r>
              <w:rPr>
                <w:rFonts w:ascii="Arial" w:hAnsi="Arial" w:cs="Arial"/>
                <w:b/>
                <w:sz w:val="22"/>
                <w:szCs w:val="22"/>
              </w:rPr>
              <w:t>*</w:t>
            </w:r>
            <w:r w:rsidR="0052513B" w:rsidRPr="00377642">
              <w:rPr>
                <w:rFonts w:ascii="Arial" w:hAnsi="Arial" w:cs="Arial"/>
                <w:b/>
                <w:sz w:val="22"/>
                <w:szCs w:val="22"/>
              </w:rPr>
              <w:t xml:space="preserve">Lesson Plan Details: </w:t>
            </w:r>
            <w:r w:rsidR="0052513B" w:rsidRPr="004967BB">
              <w:rPr>
                <w:rFonts w:ascii="Arial" w:hAnsi="Arial" w:cs="Arial"/>
                <w:i/>
                <w:sz w:val="22"/>
                <w:szCs w:val="22"/>
              </w:rPr>
              <w:t xml:space="preserve">Write a </w:t>
            </w:r>
            <w:r w:rsidR="0052513B" w:rsidRPr="004967BB">
              <w:rPr>
                <w:rFonts w:ascii="Arial" w:hAnsi="Arial" w:cs="Arial"/>
                <w:i/>
                <w:sz w:val="22"/>
                <w:szCs w:val="22"/>
                <w:u w:val="single"/>
              </w:rPr>
              <w:t>detailed outline</w:t>
            </w:r>
            <w:r w:rsidR="0052513B" w:rsidRPr="004967BB">
              <w:rPr>
                <w:rFonts w:ascii="Arial" w:hAnsi="Arial" w:cs="Arial"/>
                <w:i/>
                <w:sz w:val="22"/>
                <w:szCs w:val="22"/>
              </w:rPr>
              <w:t xml:space="preserve"> of your class session including</w:t>
            </w:r>
            <w:r w:rsidR="0052513B" w:rsidRPr="004967BB">
              <w:rPr>
                <w:rFonts w:ascii="Arial" w:hAnsi="Arial" w:cs="Arial"/>
                <w:b/>
                <w:i/>
                <w:sz w:val="22"/>
                <w:szCs w:val="22"/>
              </w:rPr>
              <w:t xml:space="preserve"> </w:t>
            </w:r>
            <w:r w:rsidR="0052513B" w:rsidRPr="004967BB">
              <w:rPr>
                <w:rFonts w:ascii="Arial" w:hAnsi="Arial" w:cs="Arial"/>
                <w:i/>
                <w:sz w:val="22"/>
                <w:szCs w:val="22"/>
              </w:rPr>
              <w:t xml:space="preserve">instructional strategies, learning tasks, key </w:t>
            </w:r>
            <w:r w:rsidR="0052513B" w:rsidRPr="004967BB">
              <w:rPr>
                <w:rFonts w:ascii="Arial" w:hAnsi="Arial" w:cs="Arial"/>
                <w:i/>
                <w:sz w:val="22"/>
                <w:szCs w:val="22"/>
              </w:rPr>
              <w:lastRenderedPageBreak/>
              <w:t>questions, key transitions, student supports, assessment strategies, and conclusion.  Your outline should be detailed enough that another teacher could understand them well enough to use them.</w:t>
            </w:r>
            <w:r w:rsidR="0052513B">
              <w:rPr>
                <w:rFonts w:ascii="Arial" w:hAnsi="Arial" w:cs="Arial"/>
                <w:i/>
                <w:sz w:val="22"/>
                <w:szCs w:val="22"/>
              </w:rPr>
              <w:t xml:space="preserve"> </w:t>
            </w:r>
            <w:r w:rsidR="0052513B" w:rsidRPr="004967BB">
              <w:rPr>
                <w:rFonts w:ascii="Arial" w:hAnsi="Arial" w:cs="Arial"/>
                <w:i/>
                <w:sz w:val="22"/>
                <w:szCs w:val="22"/>
              </w:rPr>
              <w:t xml:space="preserve">Include what you will do as a teacher and what your students will be doing during each lesson phase. Include a few key time guidelines. </w:t>
            </w:r>
            <w:r w:rsidR="0052513B" w:rsidRPr="004967BB">
              <w:rPr>
                <w:rFonts w:ascii="Arial" w:hAnsi="Arial" w:cs="Arial"/>
                <w:b/>
                <w:i/>
                <w:sz w:val="22"/>
                <w:szCs w:val="22"/>
              </w:rPr>
              <w:t>Note:</w:t>
            </w:r>
            <w:r w:rsidR="0052513B" w:rsidRPr="004967BB">
              <w:rPr>
                <w:rFonts w:ascii="Arial" w:hAnsi="Arial" w:cs="Arial"/>
                <w:i/>
                <w:sz w:val="22"/>
                <w:szCs w:val="22"/>
              </w:rPr>
              <w:t xml:space="preserve"> The italicized statements and scaffolding questions are meant to guide your thinking and planning. You do not need to answer them explicitly or address each one in your plan. Delete them before typing your lesson outline. </w:t>
            </w:r>
          </w:p>
          <w:p w:rsidR="0052513B" w:rsidRPr="00377642" w:rsidRDefault="0052513B" w:rsidP="00013891">
            <w:pPr>
              <w:rPr>
                <w:rFonts w:ascii="Arial" w:hAnsi="Arial" w:cs="Arial"/>
                <w:sz w:val="22"/>
                <w:szCs w:val="22"/>
              </w:rPr>
            </w:pPr>
          </w:p>
        </w:tc>
      </w:tr>
      <w:tr w:rsidR="0052513B" w:rsidRPr="00377642" w:rsidTr="00076D23">
        <w:trPr>
          <w:trHeight w:val="1155"/>
        </w:trPr>
        <w:tc>
          <w:tcPr>
            <w:tcW w:w="888" w:type="dxa"/>
          </w:tcPr>
          <w:p w:rsidR="0052513B" w:rsidRPr="00377642" w:rsidRDefault="0052513B" w:rsidP="00013891">
            <w:pPr>
              <w:rPr>
                <w:rFonts w:ascii="Arial" w:hAnsi="Arial" w:cs="Arial"/>
                <w:b/>
                <w:sz w:val="22"/>
                <w:szCs w:val="22"/>
              </w:rPr>
            </w:pPr>
            <w:r>
              <w:rPr>
                <w:rFonts w:ascii="Arial" w:hAnsi="Arial" w:cs="Arial"/>
                <w:b/>
                <w:sz w:val="22"/>
                <w:szCs w:val="22"/>
              </w:rPr>
              <w:lastRenderedPageBreak/>
              <w:t>Time</w:t>
            </w:r>
          </w:p>
        </w:tc>
        <w:tc>
          <w:tcPr>
            <w:tcW w:w="12270" w:type="dxa"/>
          </w:tcPr>
          <w:p w:rsidR="0052513B" w:rsidRPr="00377642" w:rsidRDefault="0052513B" w:rsidP="00013891">
            <w:pPr>
              <w:rPr>
                <w:rFonts w:ascii="Arial" w:hAnsi="Arial" w:cs="Arial"/>
                <w:sz w:val="22"/>
                <w:szCs w:val="22"/>
              </w:rPr>
            </w:pPr>
            <w:r w:rsidRPr="00377642">
              <w:rPr>
                <w:rFonts w:ascii="Arial" w:hAnsi="Arial" w:cs="Arial"/>
                <w:b/>
                <w:sz w:val="22"/>
                <w:szCs w:val="22"/>
              </w:rPr>
              <w:t>Lesson Introduction - “Before”:</w:t>
            </w:r>
            <w:r w:rsidRPr="00377642">
              <w:rPr>
                <w:rFonts w:ascii="Arial" w:hAnsi="Arial" w:cs="Arial"/>
                <w:sz w:val="22"/>
                <w:szCs w:val="22"/>
              </w:rPr>
              <w:t xml:space="preserve"> </w:t>
            </w:r>
            <w:r w:rsidRPr="00377642">
              <w:rPr>
                <w:rFonts w:ascii="Arial" w:hAnsi="Arial" w:cs="Arial"/>
                <w:i/>
                <w:sz w:val="22"/>
                <w:szCs w:val="22"/>
              </w:rPr>
              <w:t>Setting the stage, activate and build background knowledge, introduce and explain</w:t>
            </w:r>
          </w:p>
          <w:p w:rsidR="0052513B" w:rsidRPr="00377642" w:rsidRDefault="0052513B" w:rsidP="00013891">
            <w:pPr>
              <w:rPr>
                <w:rFonts w:ascii="Arial" w:hAnsi="Arial" w:cs="Arial"/>
                <w:sz w:val="22"/>
                <w:szCs w:val="22"/>
              </w:rPr>
            </w:pPr>
          </w:p>
          <w:p w:rsidR="0052513B" w:rsidRPr="00377642" w:rsidRDefault="0052513B" w:rsidP="007C7D06">
            <w:pPr>
              <w:ind w:left="720"/>
              <w:rPr>
                <w:rFonts w:ascii="Arial" w:hAnsi="Arial" w:cs="Arial"/>
                <w:i/>
                <w:sz w:val="22"/>
                <w:szCs w:val="22"/>
              </w:rPr>
            </w:pPr>
            <w:r w:rsidRPr="00377642">
              <w:rPr>
                <w:rFonts w:ascii="Arial" w:hAnsi="Arial" w:cs="Arial"/>
                <w:i/>
                <w:sz w:val="22"/>
                <w:szCs w:val="22"/>
              </w:rPr>
              <w:t>How will you</w:t>
            </w:r>
            <w:r w:rsidRPr="00377642">
              <w:rPr>
                <w:rFonts w:ascii="Arial" w:hAnsi="Arial" w:cs="Arial"/>
                <w:b/>
                <w:i/>
                <w:sz w:val="22"/>
                <w:szCs w:val="22"/>
              </w:rPr>
              <w:t xml:space="preserve"> set a purpose</w:t>
            </w:r>
            <w:r w:rsidRPr="00377642">
              <w:rPr>
                <w:rFonts w:ascii="Arial" w:hAnsi="Arial" w:cs="Arial"/>
                <w:i/>
                <w:sz w:val="22"/>
                <w:szCs w:val="22"/>
              </w:rPr>
              <w:t xml:space="preserve"> and help students learn why today’s lesson is important to them as readers/writers/learners?</w:t>
            </w:r>
          </w:p>
          <w:p w:rsidR="0052513B" w:rsidRPr="00377642" w:rsidRDefault="0052513B" w:rsidP="007C7D06">
            <w:pPr>
              <w:ind w:left="720"/>
              <w:rPr>
                <w:rFonts w:ascii="Arial" w:hAnsi="Arial" w:cs="Arial"/>
                <w:i/>
                <w:sz w:val="22"/>
                <w:szCs w:val="22"/>
              </w:rPr>
            </w:pPr>
          </w:p>
          <w:p w:rsidR="0052513B" w:rsidRPr="00377642" w:rsidRDefault="0052513B" w:rsidP="007C7D06">
            <w:pPr>
              <w:ind w:left="720"/>
              <w:rPr>
                <w:rFonts w:ascii="Arial" w:hAnsi="Arial" w:cs="Arial"/>
                <w:i/>
                <w:sz w:val="22"/>
                <w:szCs w:val="22"/>
              </w:rPr>
            </w:pPr>
            <w:r w:rsidRPr="00377642">
              <w:rPr>
                <w:rFonts w:ascii="Arial" w:hAnsi="Arial" w:cs="Arial"/>
                <w:i/>
                <w:sz w:val="22"/>
                <w:szCs w:val="22"/>
              </w:rPr>
              <w:t>How will you</w:t>
            </w:r>
            <w:r w:rsidRPr="00377642">
              <w:rPr>
                <w:rFonts w:ascii="Arial" w:hAnsi="Arial" w:cs="Arial"/>
                <w:b/>
                <w:i/>
                <w:sz w:val="22"/>
                <w:szCs w:val="22"/>
              </w:rPr>
              <w:t xml:space="preserve"> pique interest and/or curiosity </w:t>
            </w:r>
            <w:r w:rsidRPr="00377642">
              <w:rPr>
                <w:rFonts w:ascii="Arial" w:hAnsi="Arial" w:cs="Arial"/>
                <w:i/>
                <w:sz w:val="22"/>
                <w:szCs w:val="22"/>
              </w:rPr>
              <w:t>regarding today’s topic?</w:t>
            </w:r>
          </w:p>
          <w:p w:rsidR="0052513B" w:rsidRPr="00377642" w:rsidRDefault="0052513B" w:rsidP="007C7D06">
            <w:pPr>
              <w:ind w:left="720"/>
              <w:rPr>
                <w:rFonts w:ascii="Arial" w:hAnsi="Arial" w:cs="Arial"/>
                <w:i/>
                <w:sz w:val="22"/>
                <w:szCs w:val="22"/>
              </w:rPr>
            </w:pPr>
          </w:p>
          <w:p w:rsidR="0052513B" w:rsidRPr="00377642" w:rsidRDefault="0052513B" w:rsidP="007C7D06">
            <w:pPr>
              <w:ind w:left="720"/>
              <w:rPr>
                <w:rFonts w:ascii="Arial" w:hAnsi="Arial" w:cs="Arial"/>
                <w:i/>
                <w:sz w:val="22"/>
                <w:szCs w:val="22"/>
              </w:rPr>
            </w:pPr>
            <w:r w:rsidRPr="00377642">
              <w:rPr>
                <w:rFonts w:ascii="Arial" w:hAnsi="Arial" w:cs="Arial"/>
                <w:i/>
                <w:sz w:val="22"/>
                <w:szCs w:val="22"/>
              </w:rPr>
              <w:t xml:space="preserve">How will you </w:t>
            </w:r>
            <w:r w:rsidRPr="00377642">
              <w:rPr>
                <w:rFonts w:ascii="Arial" w:hAnsi="Arial" w:cs="Arial"/>
                <w:b/>
                <w:i/>
                <w:sz w:val="22"/>
                <w:szCs w:val="22"/>
              </w:rPr>
              <w:t>activate and build</w:t>
            </w:r>
            <w:r w:rsidRPr="00377642">
              <w:rPr>
                <w:rFonts w:ascii="Arial" w:hAnsi="Arial" w:cs="Arial"/>
                <w:i/>
                <w:sz w:val="22"/>
                <w:szCs w:val="22"/>
              </w:rPr>
              <w:t xml:space="preserve"> on prior knowledge and experiences related to the topic? </w:t>
            </w:r>
          </w:p>
          <w:p w:rsidR="0052513B" w:rsidRPr="00377642" w:rsidRDefault="0052513B" w:rsidP="007C7D06">
            <w:pPr>
              <w:ind w:left="720"/>
              <w:rPr>
                <w:rFonts w:ascii="Arial" w:hAnsi="Arial" w:cs="Arial"/>
                <w:i/>
                <w:sz w:val="22"/>
                <w:szCs w:val="22"/>
              </w:rPr>
            </w:pPr>
          </w:p>
          <w:p w:rsidR="0052513B" w:rsidRPr="00377642" w:rsidRDefault="0052513B" w:rsidP="007C7D06">
            <w:pPr>
              <w:ind w:left="720"/>
              <w:rPr>
                <w:rFonts w:ascii="Arial" w:hAnsi="Arial" w:cs="Arial"/>
                <w:i/>
                <w:sz w:val="22"/>
                <w:szCs w:val="22"/>
              </w:rPr>
            </w:pPr>
            <w:r w:rsidRPr="00377642">
              <w:rPr>
                <w:rFonts w:ascii="Arial" w:hAnsi="Arial" w:cs="Arial"/>
                <w:i/>
                <w:sz w:val="22"/>
                <w:szCs w:val="22"/>
              </w:rPr>
              <w:t xml:space="preserve">How will you </w:t>
            </w:r>
            <w:r w:rsidRPr="00377642">
              <w:rPr>
                <w:rFonts w:ascii="Arial" w:hAnsi="Arial" w:cs="Arial"/>
                <w:b/>
                <w:i/>
                <w:sz w:val="22"/>
                <w:szCs w:val="22"/>
              </w:rPr>
              <w:t>introduce and explain</w:t>
            </w:r>
            <w:r w:rsidRPr="00377642">
              <w:rPr>
                <w:rFonts w:ascii="Arial" w:hAnsi="Arial" w:cs="Arial"/>
                <w:i/>
                <w:sz w:val="22"/>
                <w:szCs w:val="22"/>
              </w:rPr>
              <w:t xml:space="preserve"> this strategy/skill so that students will understand the how and why?</w:t>
            </w:r>
          </w:p>
          <w:p w:rsidR="00B47012" w:rsidRPr="00377642" w:rsidRDefault="00B47012" w:rsidP="00B47012">
            <w:pPr>
              <w:rPr>
                <w:rFonts w:ascii="Arial" w:hAnsi="Arial" w:cs="Arial"/>
                <w:sz w:val="22"/>
                <w:szCs w:val="22"/>
              </w:rPr>
            </w:pPr>
          </w:p>
        </w:tc>
      </w:tr>
      <w:tr w:rsidR="0052513B" w:rsidRPr="00377642" w:rsidTr="00076D23">
        <w:tc>
          <w:tcPr>
            <w:tcW w:w="888" w:type="dxa"/>
          </w:tcPr>
          <w:p w:rsidR="0052513B" w:rsidRDefault="0052513B" w:rsidP="00013891">
            <w:pPr>
              <w:rPr>
                <w:rFonts w:ascii="Arial" w:hAnsi="Arial" w:cs="Arial"/>
                <w:b/>
                <w:sz w:val="22"/>
                <w:szCs w:val="22"/>
              </w:rPr>
            </w:pPr>
          </w:p>
        </w:tc>
        <w:tc>
          <w:tcPr>
            <w:tcW w:w="12270" w:type="dxa"/>
          </w:tcPr>
          <w:p w:rsidR="0052513B" w:rsidRDefault="0052513B" w:rsidP="0052513B">
            <w:pPr>
              <w:rPr>
                <w:rFonts w:ascii="Arial" w:hAnsi="Arial" w:cs="Arial"/>
                <w:i/>
                <w:sz w:val="22"/>
                <w:szCs w:val="22"/>
              </w:rPr>
            </w:pPr>
            <w:r w:rsidRPr="00377642">
              <w:rPr>
                <w:rFonts w:ascii="Arial" w:hAnsi="Arial" w:cs="Arial"/>
                <w:b/>
                <w:sz w:val="22"/>
                <w:szCs w:val="22"/>
              </w:rPr>
              <w:t xml:space="preserve">Learning Activities - </w:t>
            </w:r>
            <w:r w:rsidRPr="003A5375">
              <w:rPr>
                <w:rFonts w:ascii="Arial" w:hAnsi="Arial" w:cs="Arial"/>
                <w:b/>
                <w:i/>
                <w:sz w:val="22"/>
                <w:szCs w:val="22"/>
              </w:rPr>
              <w:t>“During”:</w:t>
            </w:r>
            <w:r w:rsidRPr="00377642">
              <w:rPr>
                <w:rFonts w:ascii="Arial" w:hAnsi="Arial" w:cs="Arial"/>
                <w:b/>
                <w:sz w:val="22"/>
                <w:szCs w:val="22"/>
              </w:rPr>
              <w:t xml:space="preserve"> </w:t>
            </w:r>
            <w:r w:rsidRPr="00377642">
              <w:rPr>
                <w:rFonts w:ascii="Arial" w:hAnsi="Arial" w:cs="Arial"/>
                <w:i/>
                <w:sz w:val="22"/>
                <w:szCs w:val="22"/>
              </w:rPr>
              <w:t>Active engagement in meaning making, explicit instruction, and practice (you should be checking for understanding throughout the lesson)</w:t>
            </w:r>
          </w:p>
          <w:p w:rsidR="0052513B" w:rsidRPr="00377642" w:rsidRDefault="0052513B" w:rsidP="0052513B">
            <w:pPr>
              <w:rPr>
                <w:rFonts w:ascii="Arial" w:hAnsi="Arial" w:cs="Arial"/>
                <w:sz w:val="22"/>
                <w:szCs w:val="22"/>
              </w:rPr>
            </w:pPr>
          </w:p>
          <w:p w:rsidR="00B47012" w:rsidRDefault="00B47012" w:rsidP="00B47012">
            <w:pPr>
              <w:pStyle w:val="ColorfulList-Accent11"/>
              <w:spacing w:after="0" w:line="240" w:lineRule="auto"/>
              <w:ind w:left="0"/>
              <w:rPr>
                <w:rFonts w:ascii="Arial" w:hAnsi="Arial" w:cs="Arial"/>
                <w:i/>
              </w:rPr>
            </w:pPr>
            <w:r>
              <w:rPr>
                <w:rFonts w:ascii="Arial" w:hAnsi="Arial" w:cs="Arial"/>
                <w:i/>
              </w:rPr>
              <w:t xml:space="preserve">          </w:t>
            </w:r>
            <w:r>
              <w:rPr>
                <w:rFonts w:ascii="Arial" w:hAnsi="Arial" w:cs="Arial"/>
                <w:i/>
              </w:rPr>
              <w:t>*</w:t>
            </w:r>
            <w:r w:rsidRPr="00B47012">
              <w:rPr>
                <w:rFonts w:ascii="Arial" w:hAnsi="Arial" w:cs="Arial"/>
                <w:i/>
              </w:rPr>
              <w:t xml:space="preserve">What </w:t>
            </w:r>
            <w:r w:rsidRPr="00B47012">
              <w:rPr>
                <w:rFonts w:ascii="Arial" w:hAnsi="Arial" w:cs="Arial"/>
                <w:b/>
                <w:i/>
                <w:color w:val="FF0000"/>
              </w:rPr>
              <w:t>planned supports</w:t>
            </w:r>
            <w:r w:rsidRPr="00B47012">
              <w:rPr>
                <w:rFonts w:ascii="Arial" w:hAnsi="Arial" w:cs="Arial"/>
                <w:i/>
                <w:color w:val="FF0000"/>
              </w:rPr>
              <w:t xml:space="preserve"> </w:t>
            </w:r>
            <w:r w:rsidRPr="00B47012">
              <w:rPr>
                <w:rFonts w:ascii="Arial" w:hAnsi="Arial" w:cs="Arial"/>
                <w:i/>
              </w:rPr>
              <w:t>will you use for the whole class, individuals, and/or students with specific learning needs?</w:t>
            </w:r>
            <w:r>
              <w:rPr>
                <w:rFonts w:ascii="Arial" w:hAnsi="Arial" w:cs="Arial"/>
                <w:i/>
              </w:rPr>
              <w:t xml:space="preserve"> (</w:t>
            </w:r>
            <w:r w:rsidRPr="00377642">
              <w:rPr>
                <w:rFonts w:ascii="Arial" w:hAnsi="Arial" w:cs="Arial"/>
                <w:i/>
              </w:rPr>
              <w:t xml:space="preserve">Describe the instructional supports during </w:t>
            </w:r>
            <w:r>
              <w:rPr>
                <w:rFonts w:ascii="Arial" w:hAnsi="Arial" w:cs="Arial"/>
                <w:i/>
              </w:rPr>
              <w:t>your lesson that address diverse learning needs in order for all students to successfully meet lesson objectives. This can include possible accommodations and differentiation strategies.</w:t>
            </w:r>
            <w:r>
              <w:rPr>
                <w:rFonts w:ascii="Arial" w:hAnsi="Arial" w:cs="Arial"/>
                <w:i/>
              </w:rPr>
              <w:t>)</w:t>
            </w:r>
          </w:p>
          <w:p w:rsidR="00B47012" w:rsidRDefault="00B47012" w:rsidP="0052513B">
            <w:pPr>
              <w:ind w:left="720"/>
              <w:rPr>
                <w:rFonts w:ascii="Arial" w:hAnsi="Arial" w:cs="Arial"/>
                <w:i/>
                <w:sz w:val="22"/>
                <w:szCs w:val="22"/>
              </w:rPr>
            </w:pPr>
          </w:p>
          <w:p w:rsidR="0052513B" w:rsidRPr="00377642" w:rsidRDefault="0052513B" w:rsidP="0052513B">
            <w:pPr>
              <w:ind w:left="720"/>
              <w:rPr>
                <w:rFonts w:ascii="Arial" w:hAnsi="Arial" w:cs="Arial"/>
                <w:i/>
                <w:sz w:val="22"/>
                <w:szCs w:val="22"/>
              </w:rPr>
            </w:pPr>
            <w:r w:rsidRPr="00377642">
              <w:rPr>
                <w:rFonts w:ascii="Arial" w:hAnsi="Arial" w:cs="Arial"/>
                <w:i/>
                <w:sz w:val="22"/>
                <w:szCs w:val="22"/>
              </w:rPr>
              <w:t xml:space="preserve">How will you </w:t>
            </w:r>
            <w:r w:rsidRPr="00377642">
              <w:rPr>
                <w:rFonts w:ascii="Arial" w:hAnsi="Arial" w:cs="Arial"/>
                <w:b/>
                <w:i/>
                <w:sz w:val="22"/>
                <w:szCs w:val="22"/>
              </w:rPr>
              <w:t>engage students in active meaning</w:t>
            </w:r>
            <w:r w:rsidRPr="00377642">
              <w:rPr>
                <w:rFonts w:ascii="Arial" w:hAnsi="Arial" w:cs="Arial"/>
                <w:i/>
                <w:sz w:val="22"/>
                <w:szCs w:val="22"/>
              </w:rPr>
              <w:t xml:space="preserve"> making of key concepts and ideas?</w:t>
            </w:r>
          </w:p>
          <w:p w:rsidR="0052513B" w:rsidRPr="00377642" w:rsidRDefault="0052513B" w:rsidP="0052513B">
            <w:pPr>
              <w:ind w:left="720"/>
              <w:rPr>
                <w:rFonts w:ascii="Arial" w:hAnsi="Arial" w:cs="Arial"/>
                <w:i/>
                <w:sz w:val="22"/>
                <w:szCs w:val="22"/>
              </w:rPr>
            </w:pPr>
          </w:p>
          <w:p w:rsidR="0052513B" w:rsidRPr="00377642" w:rsidRDefault="0052513B" w:rsidP="0052513B">
            <w:pPr>
              <w:ind w:left="720"/>
              <w:rPr>
                <w:rFonts w:ascii="Arial" w:hAnsi="Arial" w:cs="Arial"/>
                <w:i/>
                <w:sz w:val="22"/>
                <w:szCs w:val="22"/>
              </w:rPr>
            </w:pPr>
            <w:r w:rsidRPr="00377642">
              <w:rPr>
                <w:rFonts w:ascii="Arial" w:hAnsi="Arial" w:cs="Arial"/>
                <w:i/>
                <w:sz w:val="22"/>
                <w:szCs w:val="22"/>
              </w:rPr>
              <w:t xml:space="preserve">How will you </w:t>
            </w:r>
            <w:r w:rsidRPr="00377642">
              <w:rPr>
                <w:rFonts w:ascii="Arial" w:hAnsi="Arial" w:cs="Arial"/>
                <w:b/>
                <w:i/>
                <w:sz w:val="22"/>
                <w:szCs w:val="22"/>
              </w:rPr>
              <w:t>model</w:t>
            </w:r>
            <w:r w:rsidRPr="00377642">
              <w:rPr>
                <w:rFonts w:ascii="Arial" w:hAnsi="Arial" w:cs="Arial"/>
                <w:i/>
                <w:sz w:val="22"/>
                <w:szCs w:val="22"/>
              </w:rPr>
              <w:t xml:space="preserve"> this strategy/skill for your students (exemplars and/or demonstrations)?</w:t>
            </w:r>
          </w:p>
          <w:p w:rsidR="0052513B" w:rsidRPr="00377642" w:rsidRDefault="0052513B" w:rsidP="0052513B">
            <w:pPr>
              <w:ind w:left="720"/>
              <w:rPr>
                <w:rFonts w:ascii="Arial" w:hAnsi="Arial" w:cs="Arial"/>
                <w:i/>
                <w:sz w:val="22"/>
                <w:szCs w:val="22"/>
              </w:rPr>
            </w:pPr>
          </w:p>
          <w:p w:rsidR="0052513B" w:rsidRPr="00377642" w:rsidRDefault="0052513B" w:rsidP="0052513B">
            <w:pPr>
              <w:ind w:left="720"/>
              <w:rPr>
                <w:rFonts w:ascii="Arial" w:hAnsi="Arial" w:cs="Arial"/>
                <w:i/>
                <w:sz w:val="22"/>
                <w:szCs w:val="22"/>
              </w:rPr>
            </w:pPr>
            <w:r w:rsidRPr="00377642">
              <w:rPr>
                <w:rFonts w:ascii="Arial" w:hAnsi="Arial" w:cs="Arial"/>
                <w:i/>
                <w:sz w:val="22"/>
                <w:szCs w:val="22"/>
              </w:rPr>
              <w:t xml:space="preserve">How will you provide opportunities for </w:t>
            </w:r>
            <w:r w:rsidRPr="00377642">
              <w:rPr>
                <w:rFonts w:ascii="Arial" w:hAnsi="Arial" w:cs="Arial"/>
                <w:b/>
                <w:i/>
                <w:sz w:val="22"/>
                <w:szCs w:val="22"/>
              </w:rPr>
              <w:t>guided practice</w:t>
            </w:r>
            <w:r w:rsidRPr="00377642">
              <w:rPr>
                <w:rFonts w:ascii="Arial" w:hAnsi="Arial" w:cs="Arial"/>
                <w:i/>
                <w:sz w:val="22"/>
                <w:szCs w:val="22"/>
              </w:rPr>
              <w:t>?</w:t>
            </w:r>
          </w:p>
          <w:p w:rsidR="0052513B" w:rsidRPr="00377642" w:rsidRDefault="0052513B" w:rsidP="0052513B">
            <w:pPr>
              <w:ind w:left="720"/>
              <w:rPr>
                <w:rFonts w:ascii="Arial" w:hAnsi="Arial" w:cs="Arial"/>
                <w:i/>
                <w:sz w:val="22"/>
                <w:szCs w:val="22"/>
              </w:rPr>
            </w:pPr>
          </w:p>
          <w:p w:rsidR="0052513B" w:rsidRDefault="0052513B" w:rsidP="0052513B">
            <w:pPr>
              <w:ind w:left="720"/>
              <w:rPr>
                <w:rFonts w:ascii="Arial" w:hAnsi="Arial" w:cs="Arial"/>
                <w:i/>
                <w:sz w:val="22"/>
                <w:szCs w:val="22"/>
              </w:rPr>
            </w:pPr>
            <w:r w:rsidRPr="00377642">
              <w:rPr>
                <w:rFonts w:ascii="Arial" w:hAnsi="Arial" w:cs="Arial"/>
                <w:i/>
                <w:sz w:val="22"/>
                <w:szCs w:val="22"/>
              </w:rPr>
              <w:t xml:space="preserve">How will students </w:t>
            </w:r>
            <w:r w:rsidRPr="00377642">
              <w:rPr>
                <w:rFonts w:ascii="Arial" w:hAnsi="Arial" w:cs="Arial"/>
                <w:b/>
                <w:i/>
                <w:sz w:val="22"/>
                <w:szCs w:val="22"/>
              </w:rPr>
              <w:t>independently practice</w:t>
            </w:r>
            <w:r w:rsidRPr="00377642">
              <w:rPr>
                <w:rFonts w:ascii="Arial" w:hAnsi="Arial" w:cs="Arial"/>
                <w:i/>
                <w:sz w:val="22"/>
                <w:szCs w:val="22"/>
              </w:rPr>
              <w:t xml:space="preserve"> using the strategy and the skill it targets?</w:t>
            </w:r>
          </w:p>
          <w:p w:rsidR="00B47012" w:rsidRDefault="00B47012" w:rsidP="0052513B">
            <w:pPr>
              <w:ind w:left="720"/>
              <w:rPr>
                <w:rFonts w:ascii="Arial" w:hAnsi="Arial" w:cs="Arial"/>
                <w:i/>
                <w:sz w:val="22"/>
                <w:szCs w:val="22"/>
              </w:rPr>
            </w:pPr>
          </w:p>
          <w:p w:rsidR="00B47012" w:rsidRDefault="00B47012" w:rsidP="0052513B">
            <w:pPr>
              <w:ind w:left="720"/>
              <w:rPr>
                <w:rFonts w:ascii="Arial" w:hAnsi="Arial" w:cs="Arial"/>
                <w:i/>
                <w:sz w:val="22"/>
                <w:szCs w:val="22"/>
              </w:rPr>
            </w:pPr>
            <w:r>
              <w:rPr>
                <w:rFonts w:ascii="Arial" w:hAnsi="Arial" w:cs="Arial"/>
                <w:i/>
                <w:sz w:val="22"/>
                <w:szCs w:val="22"/>
              </w:rPr>
              <w:t xml:space="preserve">What </w:t>
            </w:r>
            <w:r w:rsidRPr="00B47012">
              <w:rPr>
                <w:rFonts w:ascii="Arial" w:hAnsi="Arial" w:cs="Arial"/>
                <w:b/>
                <w:i/>
                <w:sz w:val="22"/>
                <w:szCs w:val="22"/>
              </w:rPr>
              <w:t>informal</w:t>
            </w:r>
            <w:r>
              <w:rPr>
                <w:rFonts w:ascii="Arial" w:hAnsi="Arial" w:cs="Arial"/>
                <w:b/>
                <w:i/>
                <w:sz w:val="22"/>
                <w:szCs w:val="22"/>
              </w:rPr>
              <w:t xml:space="preserve"> </w:t>
            </w:r>
            <w:r w:rsidRPr="00B47012">
              <w:rPr>
                <w:rFonts w:ascii="Arial" w:hAnsi="Arial" w:cs="Arial"/>
                <w:b/>
                <w:i/>
                <w:color w:val="FF0000"/>
                <w:sz w:val="22"/>
                <w:szCs w:val="22"/>
              </w:rPr>
              <w:t>assessments</w:t>
            </w:r>
            <w:r>
              <w:rPr>
                <w:rFonts w:ascii="Arial" w:hAnsi="Arial" w:cs="Arial"/>
                <w:b/>
                <w:i/>
                <w:color w:val="FF0000"/>
                <w:sz w:val="22"/>
                <w:szCs w:val="22"/>
              </w:rPr>
              <w:t xml:space="preserve"> </w:t>
            </w:r>
            <w:r>
              <w:rPr>
                <w:rFonts w:ascii="Arial" w:hAnsi="Arial" w:cs="Arial"/>
                <w:i/>
                <w:sz w:val="22"/>
                <w:szCs w:val="22"/>
              </w:rPr>
              <w:t>will you use to check for understanding at key points in the lesson? Where will these take place and what methods will you use?</w:t>
            </w:r>
          </w:p>
          <w:p w:rsidR="00B47012" w:rsidRDefault="00B47012" w:rsidP="0052513B">
            <w:pPr>
              <w:ind w:left="720"/>
              <w:rPr>
                <w:rFonts w:ascii="Arial" w:hAnsi="Arial" w:cs="Arial"/>
                <w:i/>
                <w:sz w:val="22"/>
                <w:szCs w:val="22"/>
              </w:rPr>
            </w:pPr>
          </w:p>
          <w:p w:rsidR="00B47012" w:rsidRPr="00B47012" w:rsidRDefault="00B47012" w:rsidP="0052513B">
            <w:pPr>
              <w:ind w:left="720"/>
              <w:rPr>
                <w:rFonts w:ascii="Arial" w:hAnsi="Arial" w:cs="Arial"/>
                <w:i/>
                <w:sz w:val="22"/>
                <w:szCs w:val="22"/>
              </w:rPr>
            </w:pPr>
            <w:r>
              <w:rPr>
                <w:rFonts w:ascii="Arial" w:hAnsi="Arial" w:cs="Arial"/>
                <w:i/>
                <w:sz w:val="22"/>
                <w:szCs w:val="22"/>
              </w:rPr>
              <w:t xml:space="preserve">If you are using a formative assessment in the middle of the lesson, where will it occur and how will you modify the </w:t>
            </w:r>
            <w:r>
              <w:rPr>
                <w:rFonts w:ascii="Arial" w:hAnsi="Arial" w:cs="Arial"/>
                <w:i/>
                <w:sz w:val="22"/>
                <w:szCs w:val="22"/>
              </w:rPr>
              <w:lastRenderedPageBreak/>
              <w:t>lesson based on the results?</w:t>
            </w:r>
          </w:p>
          <w:p w:rsidR="0052513B" w:rsidRDefault="0052513B" w:rsidP="00B47012">
            <w:pPr>
              <w:pStyle w:val="ColorfulList-Accent11"/>
              <w:spacing w:after="0" w:line="240" w:lineRule="auto"/>
              <w:ind w:left="0"/>
              <w:rPr>
                <w:rFonts w:ascii="Arial" w:hAnsi="Arial" w:cs="Arial"/>
                <w:b/>
              </w:rPr>
            </w:pPr>
          </w:p>
        </w:tc>
      </w:tr>
      <w:tr w:rsidR="0052513B" w:rsidRPr="00377642" w:rsidTr="00076D23">
        <w:tc>
          <w:tcPr>
            <w:tcW w:w="888" w:type="dxa"/>
          </w:tcPr>
          <w:p w:rsidR="0052513B" w:rsidRPr="00377642" w:rsidRDefault="0052513B" w:rsidP="00013891">
            <w:pPr>
              <w:rPr>
                <w:rFonts w:ascii="Arial" w:hAnsi="Arial" w:cs="Arial"/>
                <w:b/>
                <w:sz w:val="22"/>
                <w:szCs w:val="22"/>
              </w:rPr>
            </w:pPr>
          </w:p>
        </w:tc>
        <w:tc>
          <w:tcPr>
            <w:tcW w:w="12270" w:type="dxa"/>
          </w:tcPr>
          <w:p w:rsidR="0052513B" w:rsidRPr="00377642" w:rsidRDefault="0052513B" w:rsidP="00013891">
            <w:pPr>
              <w:rPr>
                <w:rFonts w:ascii="Arial" w:hAnsi="Arial" w:cs="Arial"/>
                <w:sz w:val="22"/>
                <w:szCs w:val="22"/>
              </w:rPr>
            </w:pPr>
            <w:r w:rsidRPr="00377642">
              <w:rPr>
                <w:rFonts w:ascii="Arial" w:hAnsi="Arial" w:cs="Arial"/>
                <w:b/>
                <w:sz w:val="22"/>
                <w:szCs w:val="22"/>
              </w:rPr>
              <w:t xml:space="preserve">Closure - “After”: </w:t>
            </w:r>
            <w:r w:rsidRPr="00377642">
              <w:rPr>
                <w:rFonts w:ascii="Arial" w:hAnsi="Arial" w:cs="Arial"/>
                <w:i/>
                <w:sz w:val="22"/>
                <w:szCs w:val="22"/>
              </w:rPr>
              <w:t>Restate teaching point, clarify key points, extend ideas, check for understanding</w:t>
            </w:r>
          </w:p>
          <w:p w:rsidR="0052513B" w:rsidRPr="00377642" w:rsidRDefault="0052513B" w:rsidP="00013891">
            <w:pPr>
              <w:rPr>
                <w:rFonts w:ascii="Arial" w:hAnsi="Arial" w:cs="Arial"/>
                <w:sz w:val="22"/>
                <w:szCs w:val="22"/>
              </w:rPr>
            </w:pPr>
          </w:p>
          <w:p w:rsidR="0052513B" w:rsidRPr="00377642" w:rsidRDefault="0052513B" w:rsidP="007C7D06">
            <w:pPr>
              <w:ind w:left="720"/>
              <w:rPr>
                <w:rFonts w:ascii="Arial" w:hAnsi="Arial" w:cs="Arial"/>
                <w:i/>
                <w:sz w:val="22"/>
                <w:szCs w:val="22"/>
              </w:rPr>
            </w:pPr>
            <w:r w:rsidRPr="00377642">
              <w:rPr>
                <w:rFonts w:ascii="Arial" w:hAnsi="Arial" w:cs="Arial"/>
                <w:i/>
                <w:sz w:val="22"/>
                <w:szCs w:val="22"/>
              </w:rPr>
              <w:t xml:space="preserve">How will students </w:t>
            </w:r>
            <w:r w:rsidRPr="00377642">
              <w:rPr>
                <w:rFonts w:ascii="Arial" w:hAnsi="Arial" w:cs="Arial"/>
                <w:b/>
                <w:i/>
                <w:sz w:val="22"/>
                <w:szCs w:val="22"/>
              </w:rPr>
              <w:t>share or show what they have learned</w:t>
            </w:r>
            <w:r w:rsidRPr="00377642">
              <w:rPr>
                <w:rFonts w:ascii="Arial" w:hAnsi="Arial" w:cs="Arial"/>
                <w:i/>
                <w:sz w:val="22"/>
                <w:szCs w:val="22"/>
              </w:rPr>
              <w:t xml:space="preserve"> in this lesson?</w:t>
            </w:r>
          </w:p>
          <w:p w:rsidR="0052513B" w:rsidRPr="00377642" w:rsidRDefault="0052513B" w:rsidP="007C7D06">
            <w:pPr>
              <w:ind w:left="720"/>
              <w:rPr>
                <w:rFonts w:ascii="Arial" w:hAnsi="Arial" w:cs="Arial"/>
                <w:i/>
                <w:sz w:val="22"/>
                <w:szCs w:val="22"/>
              </w:rPr>
            </w:pPr>
          </w:p>
          <w:p w:rsidR="0052513B" w:rsidRPr="00377642" w:rsidRDefault="0052513B" w:rsidP="007C7D06">
            <w:pPr>
              <w:ind w:left="720"/>
              <w:rPr>
                <w:rFonts w:ascii="Arial" w:hAnsi="Arial" w:cs="Arial"/>
                <w:i/>
                <w:sz w:val="22"/>
                <w:szCs w:val="22"/>
              </w:rPr>
            </w:pPr>
            <w:r w:rsidRPr="00377642">
              <w:rPr>
                <w:rFonts w:ascii="Arial" w:hAnsi="Arial" w:cs="Arial"/>
                <w:i/>
                <w:sz w:val="22"/>
                <w:szCs w:val="22"/>
              </w:rPr>
              <w:t xml:space="preserve">How will you </w:t>
            </w:r>
            <w:r w:rsidRPr="00377642">
              <w:rPr>
                <w:rFonts w:ascii="Arial" w:hAnsi="Arial" w:cs="Arial"/>
                <w:b/>
                <w:i/>
                <w:sz w:val="22"/>
                <w:szCs w:val="22"/>
              </w:rPr>
              <w:t xml:space="preserve">restate </w:t>
            </w:r>
            <w:r w:rsidRPr="00377642">
              <w:rPr>
                <w:rFonts w:ascii="Arial" w:hAnsi="Arial" w:cs="Arial"/>
                <w:i/>
                <w:sz w:val="22"/>
                <w:szCs w:val="22"/>
              </w:rPr>
              <w:t>the teaching point</w:t>
            </w:r>
            <w:r w:rsidRPr="00377642">
              <w:rPr>
                <w:rFonts w:ascii="Arial" w:hAnsi="Arial" w:cs="Arial"/>
                <w:b/>
                <w:i/>
                <w:sz w:val="22"/>
                <w:szCs w:val="22"/>
              </w:rPr>
              <w:t xml:space="preserve"> </w:t>
            </w:r>
            <w:r w:rsidRPr="00377642">
              <w:rPr>
                <w:rFonts w:ascii="Arial" w:hAnsi="Arial" w:cs="Arial"/>
                <w:i/>
                <w:sz w:val="22"/>
                <w:szCs w:val="22"/>
              </w:rPr>
              <w:t>and</w:t>
            </w:r>
            <w:r w:rsidRPr="00377642">
              <w:rPr>
                <w:rFonts w:ascii="Arial" w:hAnsi="Arial" w:cs="Arial"/>
                <w:b/>
                <w:i/>
                <w:sz w:val="22"/>
                <w:szCs w:val="22"/>
              </w:rPr>
              <w:t xml:space="preserve"> clarify </w:t>
            </w:r>
            <w:r w:rsidRPr="00377642">
              <w:rPr>
                <w:rFonts w:ascii="Arial" w:hAnsi="Arial" w:cs="Arial"/>
                <w:i/>
                <w:sz w:val="22"/>
                <w:szCs w:val="22"/>
              </w:rPr>
              <w:t>key concepts?</w:t>
            </w:r>
          </w:p>
          <w:p w:rsidR="0052513B" w:rsidRPr="00377642" w:rsidRDefault="0052513B" w:rsidP="007C7D06">
            <w:pPr>
              <w:ind w:left="720"/>
              <w:rPr>
                <w:rFonts w:ascii="Arial" w:hAnsi="Arial" w:cs="Arial"/>
                <w:i/>
                <w:sz w:val="22"/>
                <w:szCs w:val="22"/>
              </w:rPr>
            </w:pPr>
          </w:p>
          <w:p w:rsidR="0052513B" w:rsidRPr="00377642" w:rsidRDefault="0052513B" w:rsidP="007C7D06">
            <w:pPr>
              <w:ind w:left="720"/>
              <w:rPr>
                <w:rFonts w:ascii="Arial" w:hAnsi="Arial" w:cs="Arial"/>
                <w:i/>
                <w:sz w:val="22"/>
                <w:szCs w:val="22"/>
              </w:rPr>
            </w:pPr>
            <w:r w:rsidRPr="00377642">
              <w:rPr>
                <w:rFonts w:ascii="Arial" w:hAnsi="Arial" w:cs="Arial"/>
                <w:i/>
                <w:sz w:val="22"/>
                <w:szCs w:val="22"/>
              </w:rPr>
              <w:t xml:space="preserve">How will you engage students in </w:t>
            </w:r>
            <w:r w:rsidRPr="00377642">
              <w:rPr>
                <w:rFonts w:ascii="Arial" w:hAnsi="Arial" w:cs="Arial"/>
                <w:b/>
                <w:i/>
                <w:sz w:val="22"/>
                <w:szCs w:val="22"/>
              </w:rPr>
              <w:t>reflection</w:t>
            </w:r>
            <w:r w:rsidRPr="00377642">
              <w:rPr>
                <w:rFonts w:ascii="Arial" w:hAnsi="Arial" w:cs="Arial"/>
                <w:i/>
                <w:sz w:val="22"/>
                <w:szCs w:val="22"/>
              </w:rPr>
              <w:t xml:space="preserve"> on how the strategies/skills learned today can be used as readers/writers/learners? </w:t>
            </w:r>
          </w:p>
          <w:p w:rsidR="0052513B" w:rsidRPr="00377642" w:rsidRDefault="0052513B" w:rsidP="00BF4F50">
            <w:pPr>
              <w:rPr>
                <w:rFonts w:ascii="Arial" w:hAnsi="Arial" w:cs="Arial"/>
                <w:i/>
                <w:sz w:val="22"/>
                <w:szCs w:val="22"/>
              </w:rPr>
            </w:pPr>
          </w:p>
          <w:p w:rsidR="0052513B" w:rsidRPr="00377642" w:rsidRDefault="0052513B" w:rsidP="007C7D06">
            <w:pPr>
              <w:ind w:left="720"/>
              <w:rPr>
                <w:rFonts w:ascii="Arial" w:hAnsi="Arial" w:cs="Arial"/>
                <w:i/>
                <w:sz w:val="22"/>
                <w:szCs w:val="22"/>
              </w:rPr>
            </w:pPr>
            <w:r w:rsidRPr="00377642">
              <w:rPr>
                <w:rFonts w:ascii="Arial" w:hAnsi="Arial" w:cs="Arial"/>
                <w:i/>
                <w:sz w:val="22"/>
                <w:szCs w:val="22"/>
              </w:rPr>
              <w:t xml:space="preserve">How will you provide opportunities to </w:t>
            </w:r>
            <w:r w:rsidRPr="00377642">
              <w:rPr>
                <w:rFonts w:ascii="Arial" w:hAnsi="Arial" w:cs="Arial"/>
                <w:b/>
                <w:i/>
                <w:sz w:val="22"/>
                <w:szCs w:val="22"/>
              </w:rPr>
              <w:t>extend ideas</w:t>
            </w:r>
            <w:r w:rsidRPr="00377642">
              <w:rPr>
                <w:rFonts w:ascii="Arial" w:hAnsi="Arial" w:cs="Arial"/>
                <w:i/>
                <w:sz w:val="22"/>
                <w:szCs w:val="22"/>
              </w:rPr>
              <w:t xml:space="preserve"> and </w:t>
            </w:r>
            <w:r w:rsidRPr="00377642">
              <w:rPr>
                <w:rFonts w:ascii="Arial" w:hAnsi="Arial" w:cs="Arial"/>
                <w:b/>
                <w:i/>
                <w:sz w:val="22"/>
                <w:szCs w:val="22"/>
              </w:rPr>
              <w:t>check for understanding</w:t>
            </w:r>
            <w:r w:rsidRPr="00377642">
              <w:rPr>
                <w:rFonts w:ascii="Arial" w:hAnsi="Arial" w:cs="Arial"/>
                <w:i/>
                <w:sz w:val="22"/>
                <w:szCs w:val="22"/>
              </w:rPr>
              <w:t>?</w:t>
            </w:r>
          </w:p>
          <w:p w:rsidR="0052513B" w:rsidRPr="00377642" w:rsidRDefault="0052513B" w:rsidP="00A23D77">
            <w:pPr>
              <w:rPr>
                <w:rFonts w:ascii="Arial" w:hAnsi="Arial" w:cs="Arial"/>
                <w:sz w:val="22"/>
                <w:szCs w:val="22"/>
              </w:rPr>
            </w:pPr>
          </w:p>
        </w:tc>
      </w:tr>
      <w:tr w:rsidR="0052513B" w:rsidRPr="00377642" w:rsidTr="00076D23">
        <w:tc>
          <w:tcPr>
            <w:tcW w:w="888" w:type="dxa"/>
            <w:tcBorders>
              <w:top w:val="single" w:sz="4" w:space="0" w:color="000000"/>
              <w:left w:val="single" w:sz="4" w:space="0" w:color="000000"/>
              <w:bottom w:val="single" w:sz="4" w:space="0" w:color="000000"/>
              <w:right w:val="single" w:sz="4" w:space="0" w:color="000000"/>
            </w:tcBorders>
          </w:tcPr>
          <w:p w:rsidR="0052513B" w:rsidRPr="00377642" w:rsidRDefault="0052513B" w:rsidP="004524F9">
            <w:pPr>
              <w:rPr>
                <w:rFonts w:ascii="Arial" w:hAnsi="Arial" w:cs="Arial"/>
                <w:b/>
                <w:sz w:val="22"/>
                <w:szCs w:val="22"/>
              </w:rPr>
            </w:pPr>
          </w:p>
        </w:tc>
        <w:tc>
          <w:tcPr>
            <w:tcW w:w="12270" w:type="dxa"/>
            <w:tcBorders>
              <w:top w:val="single" w:sz="4" w:space="0" w:color="000000"/>
              <w:left w:val="single" w:sz="4" w:space="0" w:color="000000"/>
              <w:bottom w:val="single" w:sz="4" w:space="0" w:color="000000"/>
              <w:right w:val="single" w:sz="4" w:space="0" w:color="000000"/>
            </w:tcBorders>
          </w:tcPr>
          <w:p w:rsidR="0052513B" w:rsidRPr="00377642" w:rsidRDefault="0052513B" w:rsidP="004524F9">
            <w:pPr>
              <w:rPr>
                <w:rFonts w:ascii="Arial" w:hAnsi="Arial" w:cs="Arial"/>
                <w:i/>
                <w:sz w:val="22"/>
                <w:szCs w:val="22"/>
              </w:rPr>
            </w:pPr>
            <w:r w:rsidRPr="00377642">
              <w:rPr>
                <w:rFonts w:ascii="Arial" w:hAnsi="Arial" w:cs="Arial"/>
                <w:b/>
                <w:sz w:val="22"/>
                <w:szCs w:val="22"/>
              </w:rPr>
              <w:t xml:space="preserve">Extension:  </w:t>
            </w:r>
            <w:r w:rsidRPr="00377642">
              <w:rPr>
                <w:rFonts w:ascii="Arial" w:hAnsi="Arial" w:cs="Arial"/>
                <w:i/>
                <w:sz w:val="22"/>
                <w:szCs w:val="22"/>
              </w:rPr>
              <w:t>How could you extend this lesson if time permits?</w:t>
            </w:r>
          </w:p>
          <w:p w:rsidR="0052513B" w:rsidRPr="00377642" w:rsidRDefault="0052513B" w:rsidP="004524F9">
            <w:pPr>
              <w:rPr>
                <w:rFonts w:ascii="Arial" w:hAnsi="Arial" w:cs="Arial"/>
                <w:i/>
                <w:sz w:val="22"/>
                <w:szCs w:val="22"/>
              </w:rPr>
            </w:pPr>
          </w:p>
          <w:p w:rsidR="0052513B" w:rsidRPr="00377642" w:rsidRDefault="0052513B" w:rsidP="00F84991">
            <w:pPr>
              <w:ind w:left="720"/>
              <w:rPr>
                <w:rFonts w:ascii="Arial" w:hAnsi="Arial" w:cs="Arial"/>
                <w:b/>
                <w:sz w:val="22"/>
                <w:szCs w:val="22"/>
              </w:rPr>
            </w:pPr>
            <w:r w:rsidRPr="00377642">
              <w:rPr>
                <w:rFonts w:ascii="Arial" w:hAnsi="Arial" w:cs="Arial"/>
                <w:i/>
                <w:sz w:val="22"/>
                <w:szCs w:val="22"/>
              </w:rPr>
              <w:t xml:space="preserve">What specific extension activity might the students do to </w:t>
            </w:r>
            <w:r w:rsidRPr="00377642">
              <w:rPr>
                <w:rFonts w:ascii="Arial" w:hAnsi="Arial" w:cs="Arial"/>
                <w:b/>
                <w:i/>
                <w:sz w:val="22"/>
                <w:szCs w:val="22"/>
              </w:rPr>
              <w:t>continue practicing and building meaning</w:t>
            </w:r>
            <w:r w:rsidRPr="00377642">
              <w:rPr>
                <w:rFonts w:ascii="Arial" w:hAnsi="Arial" w:cs="Arial"/>
                <w:i/>
                <w:sz w:val="22"/>
                <w:szCs w:val="22"/>
              </w:rPr>
              <w:t>?</w:t>
            </w:r>
          </w:p>
          <w:p w:rsidR="0052513B" w:rsidRPr="00377642" w:rsidRDefault="0052513B" w:rsidP="004524F9">
            <w:pPr>
              <w:rPr>
                <w:rFonts w:ascii="Arial" w:hAnsi="Arial" w:cs="Arial"/>
                <w:b/>
                <w:sz w:val="22"/>
                <w:szCs w:val="22"/>
              </w:rPr>
            </w:pPr>
          </w:p>
        </w:tc>
      </w:tr>
    </w:tbl>
    <w:p w:rsidR="006B52C3" w:rsidRPr="00377642" w:rsidRDefault="006B52C3" w:rsidP="006B52C3">
      <w:pPr>
        <w:rPr>
          <w:rFonts w:ascii="Arial" w:hAnsi="Arial" w:cs="Arial"/>
          <w:sz w:val="22"/>
          <w:szCs w:val="22"/>
        </w:rPr>
      </w:pPr>
    </w:p>
    <w:p w:rsidR="00076D23" w:rsidRDefault="00076D23" w:rsidP="0052513B">
      <w:pPr>
        <w:outlineLvl w:val="0"/>
        <w:rPr>
          <w:rFonts w:ascii="Arial" w:hAnsi="Arial" w:cs="Arial"/>
          <w:b/>
          <w:sz w:val="22"/>
          <w:szCs w:val="22"/>
        </w:rPr>
      </w:pPr>
    </w:p>
    <w:p w:rsidR="0052513B" w:rsidRPr="00377642" w:rsidRDefault="0052513B" w:rsidP="0052513B">
      <w:pPr>
        <w:outlineLvl w:val="0"/>
        <w:rPr>
          <w:rFonts w:ascii="Arial" w:hAnsi="Arial" w:cs="Arial"/>
          <w:b/>
          <w:sz w:val="22"/>
          <w:szCs w:val="22"/>
        </w:rPr>
      </w:pPr>
      <w:r w:rsidRPr="00377642">
        <w:rPr>
          <w:rFonts w:ascii="Arial" w:hAnsi="Arial" w:cs="Arial"/>
          <w:b/>
          <w:sz w:val="22"/>
          <w:szCs w:val="22"/>
        </w:rPr>
        <w:t>NOTE: Attach any Relevant handouts, activities, templates, PPT slides, etc. that are referenced and utilized in this lesson.</w:t>
      </w:r>
      <w:r w:rsidR="00133264">
        <w:rPr>
          <w:rFonts w:ascii="Arial" w:hAnsi="Arial" w:cs="Arial"/>
          <w:b/>
          <w:sz w:val="22"/>
          <w:szCs w:val="22"/>
        </w:rPr>
        <w:t xml:space="preserve"> For </w:t>
      </w:r>
      <w:proofErr w:type="spellStart"/>
      <w:r w:rsidR="00133264">
        <w:rPr>
          <w:rFonts w:ascii="Arial" w:hAnsi="Arial" w:cs="Arial"/>
          <w:b/>
          <w:sz w:val="22"/>
          <w:szCs w:val="22"/>
        </w:rPr>
        <w:t>edTPA</w:t>
      </w:r>
      <w:proofErr w:type="spellEnd"/>
      <w:r w:rsidR="00133264">
        <w:rPr>
          <w:rFonts w:ascii="Arial" w:hAnsi="Arial" w:cs="Arial"/>
          <w:b/>
          <w:sz w:val="22"/>
          <w:szCs w:val="22"/>
        </w:rPr>
        <w:t xml:space="preserve"> submission, list any sources used to develop your plan at the end of the Planning Commentary.</w:t>
      </w:r>
    </w:p>
    <w:p w:rsidR="00ED6E97" w:rsidRDefault="0052513B" w:rsidP="004673DA">
      <w:pPr>
        <w:outlineLvl w:val="0"/>
        <w:rPr>
          <w:rFonts w:ascii="Arial" w:hAnsi="Arial" w:cs="Arial"/>
          <w:b/>
          <w:sz w:val="22"/>
          <w:szCs w:val="22"/>
        </w:rPr>
      </w:pPr>
      <w:r w:rsidRPr="00377642">
        <w:rPr>
          <w:rFonts w:ascii="Arial" w:hAnsi="Arial" w:cs="Arial"/>
          <w:b/>
          <w:sz w:val="22"/>
          <w:szCs w:val="22"/>
        </w:rPr>
        <w:tab/>
      </w:r>
    </w:p>
    <w:p w:rsidR="00E80E05" w:rsidRDefault="00E80E05" w:rsidP="00ED6E97">
      <w:pPr>
        <w:jc w:val="center"/>
        <w:outlineLvl w:val="0"/>
        <w:rPr>
          <w:rFonts w:ascii="Arial" w:hAnsi="Arial" w:cs="Arial"/>
          <w:b/>
          <w:sz w:val="28"/>
          <w:szCs w:val="28"/>
        </w:rPr>
      </w:pPr>
      <w:r w:rsidRPr="00A77BEA">
        <w:rPr>
          <w:rFonts w:ascii="Arial" w:hAnsi="Arial" w:cs="Arial"/>
          <w:b/>
          <w:sz w:val="28"/>
          <w:szCs w:val="28"/>
        </w:rPr>
        <w:t>Lesson Plan Appendix and Commentary Section</w:t>
      </w:r>
    </w:p>
    <w:p w:rsidR="00896584" w:rsidRPr="00896584" w:rsidRDefault="00896584" w:rsidP="004673DA">
      <w:pPr>
        <w:outlineLvl w:val="0"/>
        <w:rPr>
          <w:rFonts w:ascii="Arial" w:hAnsi="Arial" w:cs="Arial"/>
          <w:b/>
          <w:sz w:val="22"/>
          <w:szCs w:val="22"/>
        </w:rPr>
      </w:pPr>
      <w:r w:rsidRPr="00896584">
        <w:rPr>
          <w:rFonts w:ascii="Arial" w:hAnsi="Arial" w:cs="Arial"/>
          <w:b/>
          <w:sz w:val="22"/>
          <w:szCs w:val="22"/>
        </w:rPr>
        <w:t>[Note: Complete the Sections Below Indicated by your Course Instructor</w:t>
      </w:r>
      <w:r w:rsidR="00ED6E97">
        <w:rPr>
          <w:rFonts w:ascii="Arial" w:hAnsi="Arial" w:cs="Arial"/>
          <w:b/>
          <w:sz w:val="22"/>
          <w:szCs w:val="22"/>
        </w:rPr>
        <w:t xml:space="preserve">. These sections are not required for inclusion in the </w:t>
      </w:r>
      <w:proofErr w:type="spellStart"/>
      <w:r w:rsidR="00ED6E97">
        <w:rPr>
          <w:rFonts w:ascii="Arial" w:hAnsi="Arial" w:cs="Arial"/>
          <w:b/>
          <w:sz w:val="22"/>
          <w:szCs w:val="22"/>
        </w:rPr>
        <w:t>edTPA</w:t>
      </w:r>
      <w:proofErr w:type="spellEnd"/>
      <w:r w:rsidR="00ED6E97">
        <w:rPr>
          <w:rFonts w:ascii="Arial" w:hAnsi="Arial" w:cs="Arial"/>
          <w:b/>
          <w:sz w:val="22"/>
          <w:szCs w:val="22"/>
        </w:rPr>
        <w:t xml:space="preserve"> </w:t>
      </w:r>
      <w:r w:rsidR="00133264">
        <w:rPr>
          <w:rFonts w:ascii="Arial" w:hAnsi="Arial" w:cs="Arial"/>
          <w:b/>
          <w:sz w:val="22"/>
          <w:szCs w:val="22"/>
        </w:rPr>
        <w:t>submission;</w:t>
      </w:r>
      <w:r w:rsidR="00ED6E97">
        <w:rPr>
          <w:rFonts w:ascii="Arial" w:hAnsi="Arial" w:cs="Arial"/>
          <w:b/>
          <w:sz w:val="22"/>
          <w:szCs w:val="22"/>
        </w:rPr>
        <w:t xml:space="preserve"> however they will be addressed in your commentaries.</w:t>
      </w:r>
      <w:r w:rsidRPr="00896584">
        <w:rPr>
          <w:rFonts w:ascii="Arial" w:hAnsi="Arial" w:cs="Arial"/>
          <w:b/>
          <w:sz w:val="22"/>
          <w:szCs w:val="22"/>
        </w:rPr>
        <w:t>]</w:t>
      </w:r>
    </w:p>
    <w:p w:rsidR="00E80E05" w:rsidRPr="00377642" w:rsidRDefault="00E80E05" w:rsidP="004673DA">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E23325" w:rsidRPr="00377642" w:rsidTr="00D605E0">
        <w:tc>
          <w:tcPr>
            <w:tcW w:w="13176" w:type="dxa"/>
            <w:shd w:val="clear" w:color="auto" w:fill="F2F2F2"/>
          </w:tcPr>
          <w:p w:rsidR="00E23325" w:rsidRPr="00377642" w:rsidRDefault="00E23325" w:rsidP="00D605E0">
            <w:pPr>
              <w:outlineLvl w:val="0"/>
              <w:rPr>
                <w:rFonts w:ascii="Arial" w:hAnsi="Arial" w:cs="Arial"/>
                <w:b/>
                <w:sz w:val="22"/>
                <w:szCs w:val="22"/>
              </w:rPr>
            </w:pPr>
            <w:r w:rsidRPr="00377642">
              <w:rPr>
                <w:rFonts w:ascii="Arial" w:hAnsi="Arial" w:cs="Arial"/>
                <w:b/>
                <w:sz w:val="22"/>
                <w:szCs w:val="22"/>
              </w:rPr>
              <w:t>Utilizing Knowledge about Students to Plan and Implement Effective Instruction</w:t>
            </w:r>
          </w:p>
        </w:tc>
      </w:tr>
      <w:tr w:rsidR="00E23325" w:rsidRPr="00377642" w:rsidTr="00D605E0">
        <w:tc>
          <w:tcPr>
            <w:tcW w:w="13176" w:type="dxa"/>
            <w:shd w:val="clear" w:color="auto" w:fill="auto"/>
          </w:tcPr>
          <w:p w:rsidR="00A71D98" w:rsidRDefault="00A71D98" w:rsidP="00A71D98">
            <w:pPr>
              <w:outlineLvl w:val="0"/>
              <w:rPr>
                <w:rFonts w:ascii="Arial" w:hAnsi="Arial" w:cs="Arial"/>
                <w:b/>
                <w:sz w:val="22"/>
                <w:szCs w:val="22"/>
              </w:rPr>
            </w:pPr>
            <w:r>
              <w:rPr>
                <w:rFonts w:ascii="Arial" w:hAnsi="Arial" w:cs="Arial"/>
                <w:b/>
                <w:sz w:val="22"/>
                <w:szCs w:val="22"/>
              </w:rPr>
              <w:t xml:space="preserve">Building on </w:t>
            </w:r>
            <w:r w:rsidRPr="00A77BEA">
              <w:rPr>
                <w:rFonts w:ascii="Arial" w:hAnsi="Arial" w:cs="Arial"/>
                <w:b/>
                <w:color w:val="FF0000"/>
                <w:sz w:val="22"/>
                <w:szCs w:val="22"/>
              </w:rPr>
              <w:t>Personal/Cultural/Community Assets</w:t>
            </w:r>
            <w:r>
              <w:rPr>
                <w:rFonts w:ascii="Arial" w:hAnsi="Arial" w:cs="Arial"/>
                <w:b/>
                <w:sz w:val="22"/>
                <w:szCs w:val="22"/>
              </w:rPr>
              <w:t>:</w:t>
            </w:r>
          </w:p>
          <w:p w:rsidR="00E23325" w:rsidRDefault="0085528E" w:rsidP="00A71D98">
            <w:pPr>
              <w:outlineLvl w:val="0"/>
              <w:rPr>
                <w:rFonts w:ascii="Arial" w:hAnsi="Arial" w:cs="Arial"/>
                <w:i/>
                <w:sz w:val="22"/>
                <w:szCs w:val="22"/>
              </w:rPr>
            </w:pPr>
            <w:r w:rsidRPr="00A71D98">
              <w:rPr>
                <w:rFonts w:ascii="Arial" w:hAnsi="Arial" w:cs="Arial"/>
                <w:i/>
                <w:sz w:val="22"/>
                <w:szCs w:val="22"/>
              </w:rPr>
              <w:t>Explain how your</w:t>
            </w:r>
            <w:r w:rsidR="00A71D98" w:rsidRPr="00A71D98">
              <w:rPr>
                <w:rFonts w:ascii="Arial" w:hAnsi="Arial" w:cs="Arial"/>
                <w:i/>
                <w:sz w:val="22"/>
                <w:szCs w:val="22"/>
              </w:rPr>
              <w:t xml:space="preserve"> plans linked student’s</w:t>
            </w:r>
            <w:r w:rsidR="00A71D98">
              <w:rPr>
                <w:rFonts w:ascii="Arial" w:hAnsi="Arial" w:cs="Arial"/>
                <w:i/>
                <w:sz w:val="22"/>
                <w:szCs w:val="22"/>
              </w:rPr>
              <w:t xml:space="preserve"> prior academic learning and</w:t>
            </w:r>
            <w:r w:rsidR="00A71D98" w:rsidRPr="00A71D98">
              <w:rPr>
                <w:rFonts w:ascii="Arial" w:hAnsi="Arial" w:cs="Arial"/>
                <w:i/>
                <w:sz w:val="22"/>
                <w:szCs w:val="22"/>
              </w:rPr>
              <w:t xml:space="preserve"> personal/cultural/community assets to new learning</w:t>
            </w:r>
          </w:p>
          <w:p w:rsidR="00A71D98" w:rsidRDefault="00A71D98" w:rsidP="00A71D98">
            <w:pPr>
              <w:outlineLvl w:val="0"/>
              <w:rPr>
                <w:rFonts w:ascii="Arial" w:hAnsi="Arial" w:cs="Arial"/>
                <w:i/>
                <w:sz w:val="22"/>
                <w:szCs w:val="22"/>
              </w:rPr>
            </w:pPr>
          </w:p>
          <w:p w:rsidR="00A77BEA" w:rsidRPr="00A71D98" w:rsidRDefault="00A77BEA" w:rsidP="00A71D98">
            <w:pPr>
              <w:outlineLvl w:val="0"/>
              <w:rPr>
                <w:rFonts w:ascii="Arial" w:hAnsi="Arial" w:cs="Arial"/>
                <w:i/>
                <w:sz w:val="22"/>
                <w:szCs w:val="22"/>
              </w:rPr>
            </w:pPr>
          </w:p>
        </w:tc>
      </w:tr>
      <w:tr w:rsidR="00E23325" w:rsidRPr="00377642" w:rsidTr="00D605E0">
        <w:tc>
          <w:tcPr>
            <w:tcW w:w="13176" w:type="dxa"/>
            <w:shd w:val="clear" w:color="auto" w:fill="auto"/>
          </w:tcPr>
          <w:p w:rsidR="00002647" w:rsidRDefault="00786A7C" w:rsidP="00A71D98">
            <w:pPr>
              <w:pStyle w:val="ColorfulList-Accent11"/>
              <w:spacing w:after="0" w:line="240" w:lineRule="auto"/>
              <w:ind w:left="0"/>
              <w:rPr>
                <w:rFonts w:ascii="Arial" w:hAnsi="Arial" w:cs="Arial"/>
              </w:rPr>
            </w:pPr>
            <w:r w:rsidRPr="00377642">
              <w:rPr>
                <w:rFonts w:ascii="Arial" w:hAnsi="Arial" w:cs="Arial"/>
                <w:b/>
              </w:rPr>
              <w:t>Grouping</w:t>
            </w:r>
            <w:r w:rsidR="00002647">
              <w:rPr>
                <w:rFonts w:ascii="Arial" w:hAnsi="Arial" w:cs="Arial"/>
                <w:b/>
              </w:rPr>
              <w:t xml:space="preserve"> Strategies</w:t>
            </w:r>
            <w:r w:rsidRPr="00377642">
              <w:rPr>
                <w:rFonts w:ascii="Arial" w:hAnsi="Arial" w:cs="Arial"/>
                <w:b/>
              </w:rPr>
              <w:t>:</w:t>
            </w:r>
            <w:r w:rsidRPr="00377642">
              <w:rPr>
                <w:rFonts w:ascii="Arial" w:hAnsi="Arial" w:cs="Arial"/>
              </w:rPr>
              <w:t xml:space="preserve"> </w:t>
            </w:r>
          </w:p>
          <w:p w:rsidR="00786A7C" w:rsidRPr="00A77BEA" w:rsidRDefault="00786A7C" w:rsidP="00A71D98">
            <w:pPr>
              <w:pStyle w:val="ColorfulList-Accent11"/>
              <w:spacing w:after="0" w:line="240" w:lineRule="auto"/>
              <w:ind w:left="0"/>
              <w:rPr>
                <w:rFonts w:ascii="Arial" w:hAnsi="Arial" w:cs="Arial"/>
                <w:i/>
              </w:rPr>
            </w:pPr>
            <w:r w:rsidRPr="00A77BEA">
              <w:rPr>
                <w:rFonts w:ascii="Arial" w:hAnsi="Arial" w:cs="Arial"/>
                <w:i/>
              </w:rPr>
              <w:t xml:space="preserve">Describe how and </w:t>
            </w:r>
            <w:r w:rsidRPr="00A77BEA">
              <w:rPr>
                <w:rFonts w:ascii="Arial" w:hAnsi="Arial" w:cs="Arial"/>
                <w:i/>
                <w:u w:val="single"/>
              </w:rPr>
              <w:t>why</w:t>
            </w:r>
            <w:r w:rsidR="005B4C03" w:rsidRPr="00A77BEA">
              <w:rPr>
                <w:rFonts w:ascii="Arial" w:hAnsi="Arial" w:cs="Arial"/>
                <w:i/>
              </w:rPr>
              <w:t xml:space="preserve"> students</w:t>
            </w:r>
            <w:r w:rsidRPr="00A77BEA">
              <w:rPr>
                <w:rFonts w:ascii="Arial" w:hAnsi="Arial" w:cs="Arial"/>
                <w:i/>
              </w:rPr>
              <w:t xml:space="preserve"> will be divided into groups, if applicable (random, ability, interest, social purposes, etc.).</w:t>
            </w:r>
          </w:p>
          <w:p w:rsidR="00E23325" w:rsidRDefault="00E23325" w:rsidP="00D605E0">
            <w:pPr>
              <w:outlineLvl w:val="0"/>
              <w:rPr>
                <w:rFonts w:ascii="Arial" w:hAnsi="Arial" w:cs="Arial"/>
                <w:b/>
                <w:sz w:val="22"/>
                <w:szCs w:val="22"/>
              </w:rPr>
            </w:pPr>
          </w:p>
          <w:p w:rsidR="00A77BEA" w:rsidRPr="00377642" w:rsidRDefault="00A77BEA" w:rsidP="00D605E0">
            <w:pPr>
              <w:outlineLvl w:val="0"/>
              <w:rPr>
                <w:rFonts w:ascii="Arial" w:hAnsi="Arial" w:cs="Arial"/>
                <w:b/>
                <w:sz w:val="22"/>
                <w:szCs w:val="22"/>
              </w:rPr>
            </w:pPr>
          </w:p>
        </w:tc>
      </w:tr>
    </w:tbl>
    <w:p w:rsidR="00A77BEA" w:rsidRDefault="00A77BEA" w:rsidP="00377642">
      <w:pPr>
        <w:tabs>
          <w:tab w:val="left" w:pos="300"/>
        </w:tabs>
        <w:outlineLvl w:val="0"/>
        <w:rPr>
          <w:rFonts w:ascii="Arial" w:hAnsi="Arial" w:cs="Arial"/>
          <w:b/>
          <w:sz w:val="22"/>
          <w:szCs w:val="22"/>
        </w:rPr>
      </w:pPr>
    </w:p>
    <w:p w:rsidR="00A77BEA" w:rsidRPr="00377642" w:rsidRDefault="00A77BEA" w:rsidP="00377642">
      <w:pPr>
        <w:tabs>
          <w:tab w:val="left" w:pos="300"/>
        </w:tabs>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377642" w:rsidRPr="00377642" w:rsidTr="00377642">
        <w:tc>
          <w:tcPr>
            <w:tcW w:w="13176" w:type="dxa"/>
            <w:shd w:val="clear" w:color="auto" w:fill="F2F2F2"/>
          </w:tcPr>
          <w:p w:rsidR="00377642" w:rsidRPr="00377642" w:rsidRDefault="00377642" w:rsidP="00377642">
            <w:pPr>
              <w:rPr>
                <w:rFonts w:ascii="Arial" w:hAnsi="Arial" w:cs="Arial"/>
                <w:b/>
                <w:sz w:val="22"/>
                <w:szCs w:val="22"/>
              </w:rPr>
            </w:pPr>
            <w:r w:rsidRPr="00377642">
              <w:rPr>
                <w:rFonts w:ascii="Arial" w:hAnsi="Arial" w:cs="Arial"/>
                <w:b/>
                <w:sz w:val="22"/>
                <w:szCs w:val="22"/>
              </w:rPr>
              <w:t>Supporting Literacy Development</w:t>
            </w:r>
          </w:p>
        </w:tc>
      </w:tr>
      <w:tr w:rsidR="00377642" w:rsidRPr="00377642" w:rsidTr="00377642">
        <w:tc>
          <w:tcPr>
            <w:tcW w:w="13176" w:type="dxa"/>
            <w:shd w:val="clear" w:color="auto" w:fill="auto"/>
          </w:tcPr>
          <w:p w:rsidR="000D29ED" w:rsidRDefault="00377642" w:rsidP="00377642">
            <w:pPr>
              <w:rPr>
                <w:rFonts w:ascii="Arial" w:hAnsi="Arial" w:cs="Arial"/>
                <w:b/>
                <w:sz w:val="22"/>
                <w:szCs w:val="22"/>
              </w:rPr>
            </w:pPr>
            <w:r w:rsidRPr="00FE0590">
              <w:rPr>
                <w:rFonts w:ascii="Arial" w:hAnsi="Arial" w:cs="Arial"/>
                <w:b/>
                <w:color w:val="FF0000"/>
                <w:sz w:val="22"/>
                <w:szCs w:val="22"/>
              </w:rPr>
              <w:t>Reading/Writing Connections</w:t>
            </w:r>
            <w:r w:rsidRPr="00377642">
              <w:rPr>
                <w:rFonts w:ascii="Arial" w:hAnsi="Arial" w:cs="Arial"/>
                <w:b/>
                <w:sz w:val="22"/>
                <w:szCs w:val="22"/>
              </w:rPr>
              <w:t>:</w:t>
            </w:r>
          </w:p>
          <w:p w:rsidR="000D29ED" w:rsidRPr="00FE0590" w:rsidRDefault="000D29ED" w:rsidP="00377642">
            <w:pPr>
              <w:rPr>
                <w:rFonts w:ascii="Arial" w:hAnsi="Arial" w:cs="Arial"/>
                <w:i/>
                <w:sz w:val="22"/>
                <w:szCs w:val="22"/>
              </w:rPr>
            </w:pPr>
            <w:r w:rsidRPr="00FE0590">
              <w:rPr>
                <w:rFonts w:ascii="Arial" w:hAnsi="Arial" w:cs="Arial"/>
                <w:i/>
                <w:sz w:val="22"/>
                <w:szCs w:val="22"/>
              </w:rPr>
              <w:t xml:space="preserve">Identify </w:t>
            </w:r>
            <w:r w:rsidR="00FE0590" w:rsidRPr="00FE0590">
              <w:rPr>
                <w:rFonts w:ascii="Arial" w:hAnsi="Arial" w:cs="Arial"/>
                <w:i/>
                <w:sz w:val="22"/>
                <w:szCs w:val="22"/>
              </w:rPr>
              <w:t>how your lesson helps students make reading/writing connections</w:t>
            </w:r>
          </w:p>
          <w:p w:rsidR="00377642" w:rsidRPr="00377642" w:rsidRDefault="00377642" w:rsidP="00377642">
            <w:pPr>
              <w:rPr>
                <w:rFonts w:ascii="Arial" w:hAnsi="Arial" w:cs="Arial"/>
                <w:sz w:val="22"/>
                <w:szCs w:val="22"/>
              </w:rPr>
            </w:pPr>
          </w:p>
          <w:p w:rsidR="00377642" w:rsidRPr="00377642" w:rsidRDefault="00377642" w:rsidP="00377642">
            <w:pPr>
              <w:rPr>
                <w:rFonts w:ascii="Arial" w:hAnsi="Arial" w:cs="Arial"/>
                <w:sz w:val="22"/>
                <w:szCs w:val="22"/>
              </w:rPr>
            </w:pPr>
          </w:p>
        </w:tc>
      </w:tr>
    </w:tbl>
    <w:p w:rsidR="008B778D" w:rsidRPr="00377642" w:rsidRDefault="008B778D" w:rsidP="004E023E">
      <w:pPr>
        <w:rPr>
          <w:rFonts w:ascii="Arial" w:hAnsi="Arial" w:cs="Arial"/>
          <w:sz w:val="22"/>
          <w:szCs w:val="22"/>
        </w:rPr>
      </w:pPr>
    </w:p>
    <w:p w:rsidR="006B52C3" w:rsidRDefault="006B52C3" w:rsidP="004E023E">
      <w:pPr>
        <w:rPr>
          <w:rFonts w:ascii="Arial" w:hAnsi="Arial" w:cs="Arial"/>
          <w:sz w:val="22"/>
          <w:szCs w:val="22"/>
        </w:rPr>
      </w:pPr>
      <w:bookmarkStart w:id="0" w:name="_GoBack"/>
      <w:bookmarkEnd w:id="0"/>
    </w:p>
    <w:p w:rsidR="00A71D98" w:rsidRPr="00377642" w:rsidRDefault="00A71D98" w:rsidP="004E023E">
      <w:pPr>
        <w:rPr>
          <w:rFonts w:ascii="Arial" w:hAnsi="Arial" w:cs="Arial"/>
          <w:sz w:val="22"/>
          <w:szCs w:val="22"/>
        </w:rPr>
      </w:pPr>
    </w:p>
    <w:sectPr w:rsidR="00A71D98" w:rsidRPr="00377642" w:rsidSect="00F84991">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3E9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B2B47"/>
    <w:multiLevelType w:val="hybridMultilevel"/>
    <w:tmpl w:val="D8C8316E"/>
    <w:lvl w:ilvl="0" w:tplc="862824F2">
      <w:start w:val="1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9271BFE"/>
    <w:multiLevelType w:val="hybridMultilevel"/>
    <w:tmpl w:val="19A06546"/>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1B313EA"/>
    <w:multiLevelType w:val="hybridMultilevel"/>
    <w:tmpl w:val="A55076DA"/>
    <w:lvl w:ilvl="0" w:tplc="85523B2E">
      <w:start w:val="6"/>
      <w:numFmt w:val="bullet"/>
      <w:lvlText w:val=""/>
      <w:lvlJc w:val="left"/>
      <w:pPr>
        <w:ind w:left="1035" w:hanging="360"/>
      </w:pPr>
      <w:rPr>
        <w:rFonts w:ascii="Symbol" w:eastAsia="Cambria" w:hAnsi="Symbo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nsid w:val="24B4366B"/>
    <w:multiLevelType w:val="hybridMultilevel"/>
    <w:tmpl w:val="D8EA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03521"/>
    <w:multiLevelType w:val="hybridMultilevel"/>
    <w:tmpl w:val="DAA480A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EBE6398"/>
    <w:multiLevelType w:val="hybridMultilevel"/>
    <w:tmpl w:val="6F28DFC2"/>
    <w:lvl w:ilvl="0" w:tplc="2DC2F570">
      <w:numFmt w:val="bullet"/>
      <w:lvlText w:val="-"/>
      <w:lvlJc w:val="left"/>
      <w:pPr>
        <w:ind w:left="680" w:hanging="360"/>
      </w:pPr>
      <w:rPr>
        <w:rFonts w:ascii="Cambria" w:eastAsia="Cambria" w:hAnsi="Cambria" w:cs="Times New Roman"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8">
    <w:nsid w:val="30C41CDE"/>
    <w:multiLevelType w:val="hybridMultilevel"/>
    <w:tmpl w:val="05108604"/>
    <w:lvl w:ilvl="0" w:tplc="3FDEB23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5508C"/>
    <w:multiLevelType w:val="hybridMultilevel"/>
    <w:tmpl w:val="C340EA46"/>
    <w:lvl w:ilvl="0" w:tplc="32266A3C">
      <w:start w:val="1"/>
      <w:numFmt w:val="bullet"/>
      <w:lvlText w:val=""/>
      <w:lvlJc w:val="left"/>
      <w:pPr>
        <w:tabs>
          <w:tab w:val="num" w:pos="720"/>
        </w:tabs>
        <w:ind w:left="720" w:hanging="360"/>
      </w:pPr>
      <w:rPr>
        <w:rFonts w:ascii="Wingdings 3" w:hAnsi="Wingdings 3" w:hint="default"/>
      </w:rPr>
    </w:lvl>
    <w:lvl w:ilvl="1" w:tplc="FAE602A8">
      <w:start w:val="703"/>
      <w:numFmt w:val="bullet"/>
      <w:lvlText w:val=""/>
      <w:lvlJc w:val="left"/>
      <w:pPr>
        <w:tabs>
          <w:tab w:val="num" w:pos="1440"/>
        </w:tabs>
        <w:ind w:left="1440" w:hanging="360"/>
      </w:pPr>
      <w:rPr>
        <w:rFonts w:ascii="Wingdings 3" w:hAnsi="Wingdings 3" w:hint="default"/>
      </w:rPr>
    </w:lvl>
    <w:lvl w:ilvl="2" w:tplc="20FE0F8E">
      <w:start w:val="703"/>
      <w:numFmt w:val="bullet"/>
      <w:lvlText w:val=""/>
      <w:lvlJc w:val="left"/>
      <w:pPr>
        <w:tabs>
          <w:tab w:val="num" w:pos="2160"/>
        </w:tabs>
        <w:ind w:left="2160" w:hanging="360"/>
      </w:pPr>
      <w:rPr>
        <w:rFonts w:ascii="Wingdings 3" w:hAnsi="Wingdings 3" w:hint="default"/>
      </w:rPr>
    </w:lvl>
    <w:lvl w:ilvl="3" w:tplc="40D6C206" w:tentative="1">
      <w:start w:val="1"/>
      <w:numFmt w:val="bullet"/>
      <w:lvlText w:val=""/>
      <w:lvlJc w:val="left"/>
      <w:pPr>
        <w:tabs>
          <w:tab w:val="num" w:pos="2880"/>
        </w:tabs>
        <w:ind w:left="2880" w:hanging="360"/>
      </w:pPr>
      <w:rPr>
        <w:rFonts w:ascii="Wingdings 3" w:hAnsi="Wingdings 3" w:hint="default"/>
      </w:rPr>
    </w:lvl>
    <w:lvl w:ilvl="4" w:tplc="0032C21E" w:tentative="1">
      <w:start w:val="1"/>
      <w:numFmt w:val="bullet"/>
      <w:lvlText w:val=""/>
      <w:lvlJc w:val="left"/>
      <w:pPr>
        <w:tabs>
          <w:tab w:val="num" w:pos="3600"/>
        </w:tabs>
        <w:ind w:left="3600" w:hanging="360"/>
      </w:pPr>
      <w:rPr>
        <w:rFonts w:ascii="Wingdings 3" w:hAnsi="Wingdings 3" w:hint="default"/>
      </w:rPr>
    </w:lvl>
    <w:lvl w:ilvl="5" w:tplc="925EBAF4" w:tentative="1">
      <w:start w:val="1"/>
      <w:numFmt w:val="bullet"/>
      <w:lvlText w:val=""/>
      <w:lvlJc w:val="left"/>
      <w:pPr>
        <w:tabs>
          <w:tab w:val="num" w:pos="4320"/>
        </w:tabs>
        <w:ind w:left="4320" w:hanging="360"/>
      </w:pPr>
      <w:rPr>
        <w:rFonts w:ascii="Wingdings 3" w:hAnsi="Wingdings 3" w:hint="default"/>
      </w:rPr>
    </w:lvl>
    <w:lvl w:ilvl="6" w:tplc="DC66ED4C" w:tentative="1">
      <w:start w:val="1"/>
      <w:numFmt w:val="bullet"/>
      <w:lvlText w:val=""/>
      <w:lvlJc w:val="left"/>
      <w:pPr>
        <w:tabs>
          <w:tab w:val="num" w:pos="5040"/>
        </w:tabs>
        <w:ind w:left="5040" w:hanging="360"/>
      </w:pPr>
      <w:rPr>
        <w:rFonts w:ascii="Wingdings 3" w:hAnsi="Wingdings 3" w:hint="default"/>
      </w:rPr>
    </w:lvl>
    <w:lvl w:ilvl="7" w:tplc="22E287DC" w:tentative="1">
      <w:start w:val="1"/>
      <w:numFmt w:val="bullet"/>
      <w:lvlText w:val=""/>
      <w:lvlJc w:val="left"/>
      <w:pPr>
        <w:tabs>
          <w:tab w:val="num" w:pos="5760"/>
        </w:tabs>
        <w:ind w:left="5760" w:hanging="360"/>
      </w:pPr>
      <w:rPr>
        <w:rFonts w:ascii="Wingdings 3" w:hAnsi="Wingdings 3" w:hint="default"/>
      </w:rPr>
    </w:lvl>
    <w:lvl w:ilvl="8" w:tplc="94B683DA" w:tentative="1">
      <w:start w:val="1"/>
      <w:numFmt w:val="bullet"/>
      <w:lvlText w:val=""/>
      <w:lvlJc w:val="left"/>
      <w:pPr>
        <w:tabs>
          <w:tab w:val="num" w:pos="6480"/>
        </w:tabs>
        <w:ind w:left="6480" w:hanging="360"/>
      </w:pPr>
      <w:rPr>
        <w:rFonts w:ascii="Wingdings 3" w:hAnsi="Wingdings 3" w:hint="default"/>
      </w:rPr>
    </w:lvl>
  </w:abstractNum>
  <w:abstractNum w:abstractNumId="10">
    <w:nsid w:val="68240B53"/>
    <w:multiLevelType w:val="hybridMultilevel"/>
    <w:tmpl w:val="B82A9AB2"/>
    <w:lvl w:ilvl="0" w:tplc="1F54547E">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8"/>
  </w:num>
  <w:num w:numId="3">
    <w:abstractNumId w:val="5"/>
  </w:num>
  <w:num w:numId="4">
    <w:abstractNumId w:val="0"/>
  </w:num>
  <w:num w:numId="5">
    <w:abstractNumId w:val="10"/>
  </w:num>
  <w:num w:numId="6">
    <w:abstractNumId w:val="6"/>
  </w:num>
  <w:num w:numId="7">
    <w:abstractNumId w:val="3"/>
  </w:num>
  <w:num w:numId="8">
    <w:abstractNumId w:val="2"/>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26"/>
    <w:rsid w:val="00002647"/>
    <w:rsid w:val="00013891"/>
    <w:rsid w:val="00017837"/>
    <w:rsid w:val="00052B43"/>
    <w:rsid w:val="00076D23"/>
    <w:rsid w:val="000D29ED"/>
    <w:rsid w:val="00133264"/>
    <w:rsid w:val="001347F0"/>
    <w:rsid w:val="001B1EC1"/>
    <w:rsid w:val="001D553E"/>
    <w:rsid w:val="002358E8"/>
    <w:rsid w:val="002731EE"/>
    <w:rsid w:val="002C7F3E"/>
    <w:rsid w:val="00326B3C"/>
    <w:rsid w:val="00334BC6"/>
    <w:rsid w:val="00347E1D"/>
    <w:rsid w:val="00365433"/>
    <w:rsid w:val="00377642"/>
    <w:rsid w:val="003A5375"/>
    <w:rsid w:val="003A7D63"/>
    <w:rsid w:val="003B2E5D"/>
    <w:rsid w:val="003D2E96"/>
    <w:rsid w:val="004524F9"/>
    <w:rsid w:val="004673DA"/>
    <w:rsid w:val="0049480C"/>
    <w:rsid w:val="004967BB"/>
    <w:rsid w:val="004E023E"/>
    <w:rsid w:val="004E5340"/>
    <w:rsid w:val="0052513B"/>
    <w:rsid w:val="0052625B"/>
    <w:rsid w:val="00546E04"/>
    <w:rsid w:val="0057143A"/>
    <w:rsid w:val="005765D9"/>
    <w:rsid w:val="0058180B"/>
    <w:rsid w:val="0058233A"/>
    <w:rsid w:val="005B4C03"/>
    <w:rsid w:val="00600A0E"/>
    <w:rsid w:val="00612DCA"/>
    <w:rsid w:val="00620EF6"/>
    <w:rsid w:val="006B2E75"/>
    <w:rsid w:val="006B52C3"/>
    <w:rsid w:val="006C5495"/>
    <w:rsid w:val="006D3A26"/>
    <w:rsid w:val="006E18BC"/>
    <w:rsid w:val="006F7038"/>
    <w:rsid w:val="00735946"/>
    <w:rsid w:val="00786A7C"/>
    <w:rsid w:val="00797011"/>
    <w:rsid w:val="007C7D06"/>
    <w:rsid w:val="008075C2"/>
    <w:rsid w:val="00810433"/>
    <w:rsid w:val="00833E73"/>
    <w:rsid w:val="0085528E"/>
    <w:rsid w:val="00896584"/>
    <w:rsid w:val="008B778D"/>
    <w:rsid w:val="008C1BF8"/>
    <w:rsid w:val="008E5B6F"/>
    <w:rsid w:val="00932C36"/>
    <w:rsid w:val="00935B8A"/>
    <w:rsid w:val="009B03CB"/>
    <w:rsid w:val="009D043E"/>
    <w:rsid w:val="00A11F93"/>
    <w:rsid w:val="00A20FF3"/>
    <w:rsid w:val="00A23D77"/>
    <w:rsid w:val="00A71D98"/>
    <w:rsid w:val="00A77BEA"/>
    <w:rsid w:val="00A915A3"/>
    <w:rsid w:val="00AD686C"/>
    <w:rsid w:val="00AD7A35"/>
    <w:rsid w:val="00AE6A04"/>
    <w:rsid w:val="00B23A1F"/>
    <w:rsid w:val="00B37695"/>
    <w:rsid w:val="00B47012"/>
    <w:rsid w:val="00B6269B"/>
    <w:rsid w:val="00B659E1"/>
    <w:rsid w:val="00B81794"/>
    <w:rsid w:val="00BD24F7"/>
    <w:rsid w:val="00BF4F50"/>
    <w:rsid w:val="00C44F3D"/>
    <w:rsid w:val="00C46F17"/>
    <w:rsid w:val="00C569FD"/>
    <w:rsid w:val="00C83CFF"/>
    <w:rsid w:val="00C87070"/>
    <w:rsid w:val="00CC23CC"/>
    <w:rsid w:val="00CC7C6C"/>
    <w:rsid w:val="00CD6FDD"/>
    <w:rsid w:val="00CE22C6"/>
    <w:rsid w:val="00D3442E"/>
    <w:rsid w:val="00D605E0"/>
    <w:rsid w:val="00DA2DC9"/>
    <w:rsid w:val="00DC4297"/>
    <w:rsid w:val="00DF0FBA"/>
    <w:rsid w:val="00E23325"/>
    <w:rsid w:val="00E4130B"/>
    <w:rsid w:val="00E41C6C"/>
    <w:rsid w:val="00E5480E"/>
    <w:rsid w:val="00E643D0"/>
    <w:rsid w:val="00E7289B"/>
    <w:rsid w:val="00E80E05"/>
    <w:rsid w:val="00ED6E97"/>
    <w:rsid w:val="00F2384A"/>
    <w:rsid w:val="00F66B62"/>
    <w:rsid w:val="00F7478D"/>
    <w:rsid w:val="00F84991"/>
    <w:rsid w:val="00FE05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B6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17A8"/>
    <w:pPr>
      <w:tabs>
        <w:tab w:val="left" w:pos="180"/>
      </w:tabs>
      <w:ind w:left="180" w:hanging="180"/>
    </w:pPr>
    <w:rPr>
      <w:rFonts w:ascii="Times" w:eastAsia="Times" w:hAnsi="Times"/>
      <w:szCs w:val="20"/>
    </w:rPr>
  </w:style>
  <w:style w:type="character" w:customStyle="1" w:styleId="BodyTextIndentChar">
    <w:name w:val="Body Text Indent Char"/>
    <w:link w:val="BodyTextIndent"/>
    <w:rsid w:val="00A417A8"/>
    <w:rPr>
      <w:rFonts w:ascii="Times" w:eastAsia="Times" w:hAnsi="Times"/>
      <w:sz w:val="24"/>
    </w:rPr>
  </w:style>
  <w:style w:type="table" w:styleId="TableGrid">
    <w:name w:val="Table Grid"/>
    <w:basedOn w:val="TableNormal"/>
    <w:uiPriority w:val="59"/>
    <w:rsid w:val="0049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E7289B"/>
    <w:pPr>
      <w:ind w:left="720"/>
      <w:contextualSpacing/>
    </w:pPr>
    <w:rPr>
      <w:rFonts w:eastAsia="MS Mincho"/>
      <w:lang w:eastAsia="ja-JP"/>
    </w:rPr>
  </w:style>
  <w:style w:type="paragraph" w:customStyle="1" w:styleId="ColorfulList-Accent11">
    <w:name w:val="Colorful List - Accent 11"/>
    <w:basedOn w:val="Normal"/>
    <w:qFormat/>
    <w:rsid w:val="00786A7C"/>
    <w:pPr>
      <w:spacing w:after="200" w:line="276" w:lineRule="auto"/>
      <w:ind w:left="720"/>
    </w:pPr>
    <w:rPr>
      <w:rFonts w:ascii="Calibri" w:eastAsia="Times New Roman" w:hAnsi="Calibri"/>
      <w:sz w:val="22"/>
      <w:szCs w:val="22"/>
    </w:rPr>
  </w:style>
  <w:style w:type="paragraph" w:styleId="BalloonText">
    <w:name w:val="Balloon Text"/>
    <w:basedOn w:val="Normal"/>
    <w:link w:val="BalloonTextChar"/>
    <w:uiPriority w:val="99"/>
    <w:semiHidden/>
    <w:unhideWhenUsed/>
    <w:rsid w:val="006B2E75"/>
    <w:rPr>
      <w:rFonts w:ascii="Tahoma" w:hAnsi="Tahoma" w:cs="Tahoma"/>
      <w:sz w:val="16"/>
      <w:szCs w:val="16"/>
    </w:rPr>
  </w:style>
  <w:style w:type="character" w:customStyle="1" w:styleId="BalloonTextChar">
    <w:name w:val="Balloon Text Char"/>
    <w:basedOn w:val="DefaultParagraphFont"/>
    <w:link w:val="BalloonText"/>
    <w:uiPriority w:val="99"/>
    <w:semiHidden/>
    <w:rsid w:val="006B2E75"/>
    <w:rPr>
      <w:rFonts w:ascii="Tahoma" w:hAnsi="Tahoma" w:cs="Tahoma"/>
      <w:sz w:val="16"/>
      <w:szCs w:val="16"/>
    </w:rPr>
  </w:style>
  <w:style w:type="paragraph" w:styleId="ListParagraph">
    <w:name w:val="List Paragraph"/>
    <w:basedOn w:val="Normal"/>
    <w:uiPriority w:val="72"/>
    <w:qFormat/>
    <w:rsid w:val="00B47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B6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17A8"/>
    <w:pPr>
      <w:tabs>
        <w:tab w:val="left" w:pos="180"/>
      </w:tabs>
      <w:ind w:left="180" w:hanging="180"/>
    </w:pPr>
    <w:rPr>
      <w:rFonts w:ascii="Times" w:eastAsia="Times" w:hAnsi="Times"/>
      <w:szCs w:val="20"/>
    </w:rPr>
  </w:style>
  <w:style w:type="character" w:customStyle="1" w:styleId="BodyTextIndentChar">
    <w:name w:val="Body Text Indent Char"/>
    <w:link w:val="BodyTextIndent"/>
    <w:rsid w:val="00A417A8"/>
    <w:rPr>
      <w:rFonts w:ascii="Times" w:eastAsia="Times" w:hAnsi="Times"/>
      <w:sz w:val="24"/>
    </w:rPr>
  </w:style>
  <w:style w:type="table" w:styleId="TableGrid">
    <w:name w:val="Table Grid"/>
    <w:basedOn w:val="TableNormal"/>
    <w:uiPriority w:val="59"/>
    <w:rsid w:val="0049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E7289B"/>
    <w:pPr>
      <w:ind w:left="720"/>
      <w:contextualSpacing/>
    </w:pPr>
    <w:rPr>
      <w:rFonts w:eastAsia="MS Mincho"/>
      <w:lang w:eastAsia="ja-JP"/>
    </w:rPr>
  </w:style>
  <w:style w:type="paragraph" w:customStyle="1" w:styleId="ColorfulList-Accent11">
    <w:name w:val="Colorful List - Accent 11"/>
    <w:basedOn w:val="Normal"/>
    <w:qFormat/>
    <w:rsid w:val="00786A7C"/>
    <w:pPr>
      <w:spacing w:after="200" w:line="276" w:lineRule="auto"/>
      <w:ind w:left="720"/>
    </w:pPr>
    <w:rPr>
      <w:rFonts w:ascii="Calibri" w:eastAsia="Times New Roman" w:hAnsi="Calibri"/>
      <w:sz w:val="22"/>
      <w:szCs w:val="22"/>
    </w:rPr>
  </w:style>
  <w:style w:type="paragraph" w:styleId="BalloonText">
    <w:name w:val="Balloon Text"/>
    <w:basedOn w:val="Normal"/>
    <w:link w:val="BalloonTextChar"/>
    <w:uiPriority w:val="99"/>
    <w:semiHidden/>
    <w:unhideWhenUsed/>
    <w:rsid w:val="006B2E75"/>
    <w:rPr>
      <w:rFonts w:ascii="Tahoma" w:hAnsi="Tahoma" w:cs="Tahoma"/>
      <w:sz w:val="16"/>
      <w:szCs w:val="16"/>
    </w:rPr>
  </w:style>
  <w:style w:type="character" w:customStyle="1" w:styleId="BalloonTextChar">
    <w:name w:val="Balloon Text Char"/>
    <w:basedOn w:val="DefaultParagraphFont"/>
    <w:link w:val="BalloonText"/>
    <w:uiPriority w:val="99"/>
    <w:semiHidden/>
    <w:rsid w:val="006B2E75"/>
    <w:rPr>
      <w:rFonts w:ascii="Tahoma" w:hAnsi="Tahoma" w:cs="Tahoma"/>
      <w:sz w:val="16"/>
      <w:szCs w:val="16"/>
    </w:rPr>
  </w:style>
  <w:style w:type="paragraph" w:styleId="ListParagraph">
    <w:name w:val="List Paragraph"/>
    <w:basedOn w:val="Normal"/>
    <w:uiPriority w:val="72"/>
    <w:qFormat/>
    <w:rsid w:val="00B47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48850">
      <w:bodyDiv w:val="1"/>
      <w:marLeft w:val="0"/>
      <w:marRight w:val="0"/>
      <w:marTop w:val="0"/>
      <w:marBottom w:val="0"/>
      <w:divBdr>
        <w:top w:val="none" w:sz="0" w:space="0" w:color="auto"/>
        <w:left w:val="none" w:sz="0" w:space="0" w:color="auto"/>
        <w:bottom w:val="none" w:sz="0" w:space="0" w:color="auto"/>
        <w:right w:val="none" w:sz="0" w:space="0" w:color="auto"/>
      </w:divBdr>
      <w:divsChild>
        <w:div w:id="112789785">
          <w:marLeft w:val="432"/>
          <w:marRight w:val="0"/>
          <w:marTop w:val="120"/>
          <w:marBottom w:val="0"/>
          <w:divBdr>
            <w:top w:val="none" w:sz="0" w:space="0" w:color="auto"/>
            <w:left w:val="none" w:sz="0" w:space="0" w:color="auto"/>
            <w:bottom w:val="none" w:sz="0" w:space="0" w:color="auto"/>
            <w:right w:val="none" w:sz="0" w:space="0" w:color="auto"/>
          </w:divBdr>
        </w:div>
        <w:div w:id="213005056">
          <w:marLeft w:val="432"/>
          <w:marRight w:val="0"/>
          <w:marTop w:val="120"/>
          <w:marBottom w:val="0"/>
          <w:divBdr>
            <w:top w:val="none" w:sz="0" w:space="0" w:color="auto"/>
            <w:left w:val="none" w:sz="0" w:space="0" w:color="auto"/>
            <w:bottom w:val="none" w:sz="0" w:space="0" w:color="auto"/>
            <w:right w:val="none" w:sz="0" w:space="0" w:color="auto"/>
          </w:divBdr>
        </w:div>
        <w:div w:id="555894737">
          <w:marLeft w:val="432"/>
          <w:marRight w:val="0"/>
          <w:marTop w:val="120"/>
          <w:marBottom w:val="0"/>
          <w:divBdr>
            <w:top w:val="none" w:sz="0" w:space="0" w:color="auto"/>
            <w:left w:val="none" w:sz="0" w:space="0" w:color="auto"/>
            <w:bottom w:val="none" w:sz="0" w:space="0" w:color="auto"/>
            <w:right w:val="none" w:sz="0" w:space="0" w:color="auto"/>
          </w:divBdr>
        </w:div>
        <w:div w:id="1874615572">
          <w:marLeft w:val="432"/>
          <w:marRight w:val="0"/>
          <w:marTop w:val="120"/>
          <w:marBottom w:val="0"/>
          <w:divBdr>
            <w:top w:val="none" w:sz="0" w:space="0" w:color="auto"/>
            <w:left w:val="none" w:sz="0" w:space="0" w:color="auto"/>
            <w:bottom w:val="none" w:sz="0" w:space="0" w:color="auto"/>
            <w:right w:val="none" w:sz="0" w:space="0" w:color="auto"/>
          </w:divBdr>
        </w:div>
        <w:div w:id="1964922466">
          <w:marLeft w:val="432"/>
          <w:marRight w:val="0"/>
          <w:marTop w:val="12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F0A0-00A8-485F-AB9E-CDAB8AF0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 Geoghegan</dc:creator>
  <cp:lastModifiedBy>McMurry, Sunny Olivia</cp:lastModifiedBy>
  <cp:revision>2</cp:revision>
  <cp:lastPrinted>2015-06-09T15:12:00Z</cp:lastPrinted>
  <dcterms:created xsi:type="dcterms:W3CDTF">2015-06-09T16:24:00Z</dcterms:created>
  <dcterms:modified xsi:type="dcterms:W3CDTF">2015-06-09T16:24:00Z</dcterms:modified>
</cp:coreProperties>
</file>