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78" w:rsidRDefault="002C3778" w:rsidP="002C3778">
      <w:pPr>
        <w:spacing w:after="0" w:line="240" w:lineRule="auto"/>
        <w:rPr>
          <w:b/>
        </w:rPr>
      </w:pPr>
      <w:r>
        <w:rPr>
          <w:b/>
        </w:rPr>
        <w:t>Early Field</w:t>
      </w:r>
      <w:r w:rsidRPr="00102A40">
        <w:rPr>
          <w:b/>
        </w:rPr>
        <w:t xml:space="preserve"> JOURNAL PROMPT #8</w:t>
      </w:r>
      <w:r>
        <w:rPr>
          <w:b/>
        </w:rPr>
        <w:t xml:space="preserve"> </w:t>
      </w:r>
      <w:r w:rsidRPr="00102A40">
        <w:rPr>
          <w:b/>
        </w:rPr>
        <w:t xml:space="preserve"> </w:t>
      </w:r>
    </w:p>
    <w:p w:rsidR="000C5468" w:rsidRDefault="002C3778" w:rsidP="002C3778">
      <w:pPr>
        <w:spacing w:after="0" w:line="240" w:lineRule="auto"/>
      </w:pPr>
      <w:r>
        <w:rPr>
          <w:b/>
        </w:rPr>
        <w:t xml:space="preserve">                                                    </w:t>
      </w:r>
      <w:r w:rsidRPr="00102A40">
        <w:rPr>
          <w:b/>
        </w:rPr>
        <w:t>Reflecting on Teaching</w:t>
      </w:r>
      <w:r>
        <w:rPr>
          <w:b/>
        </w:rPr>
        <w:t>,</w:t>
      </w:r>
      <w:r w:rsidRPr="00102A40">
        <w:rPr>
          <w:b/>
        </w:rPr>
        <w:t xml:space="preserve"> Growing</w:t>
      </w:r>
      <w:r>
        <w:rPr>
          <w:b/>
        </w:rPr>
        <w:t>,</w:t>
      </w:r>
      <w:r w:rsidRPr="00102A40">
        <w:rPr>
          <w:b/>
        </w:rPr>
        <w:t xml:space="preserve"> and Developing Professionally</w:t>
      </w:r>
      <w:r w:rsidRPr="00F47F5C">
        <w:rPr>
          <w:b/>
        </w:rPr>
        <w:t xml:space="preserve"> </w:t>
      </w:r>
      <w:r>
        <w:rPr>
          <w:b/>
        </w:rPr>
        <w:t xml:space="preserve">                </w:t>
      </w:r>
      <w:bookmarkStart w:id="0" w:name="_GoBack"/>
      <w:bookmarkEnd w:id="0"/>
    </w:p>
    <w:p w:rsidR="002C3778" w:rsidRDefault="002C3778" w:rsidP="002C3778">
      <w:pPr>
        <w:spacing w:after="0" w:line="240" w:lineRule="auto"/>
      </w:pPr>
    </w:p>
    <w:p w:rsidR="002C3778" w:rsidRDefault="002C3778" w:rsidP="002C3778">
      <w:pPr>
        <w:spacing w:after="0" w:line="240" w:lineRule="auto"/>
      </w:pPr>
    </w:p>
    <w:p w:rsidR="002C3778" w:rsidRPr="002C3778" w:rsidRDefault="002C3778" w:rsidP="002C3778">
      <w:pPr>
        <w:spacing w:after="0" w:line="240" w:lineRule="auto"/>
        <w:jc w:val="right"/>
        <w:rPr>
          <w:b/>
          <w:sz w:val="2"/>
        </w:rPr>
      </w:pPr>
    </w:p>
    <w:tbl>
      <w:tblPr>
        <w:tblStyle w:val="TableGrid"/>
        <w:tblpPr w:leftFromText="180" w:rightFromText="180" w:vertAnchor="page" w:horzAnchor="margin" w:tblpY="2481"/>
        <w:tblW w:w="0" w:type="auto"/>
        <w:tblLook w:val="04A0" w:firstRow="1" w:lastRow="0" w:firstColumn="1" w:lastColumn="0" w:noHBand="0" w:noVBand="1"/>
      </w:tblPr>
      <w:tblGrid>
        <w:gridCol w:w="5062"/>
        <w:gridCol w:w="5667"/>
      </w:tblGrid>
      <w:tr w:rsidR="002C3778" w:rsidTr="002C3778">
        <w:trPr>
          <w:trHeight w:val="1076"/>
        </w:trPr>
        <w:tc>
          <w:tcPr>
            <w:tcW w:w="5062" w:type="dxa"/>
          </w:tcPr>
          <w:p w:rsidR="002C3778" w:rsidRDefault="002C3778" w:rsidP="002C3778">
            <w:pPr>
              <w:spacing w:after="0" w:line="240" w:lineRule="auto"/>
            </w:pPr>
            <w:r>
              <w:t>Name:</w:t>
            </w:r>
          </w:p>
          <w:p w:rsidR="002C3778" w:rsidRDefault="002C3778" w:rsidP="002C3778">
            <w:pPr>
              <w:spacing w:after="0" w:line="240" w:lineRule="auto"/>
            </w:pPr>
            <w:r>
              <w:t>Date:</w:t>
            </w:r>
          </w:p>
          <w:p w:rsidR="002C3778" w:rsidRDefault="002C3778" w:rsidP="002C3778">
            <w:pPr>
              <w:spacing w:after="0" w:line="240" w:lineRule="auto"/>
            </w:pPr>
          </w:p>
        </w:tc>
        <w:tc>
          <w:tcPr>
            <w:tcW w:w="5667" w:type="dxa"/>
          </w:tcPr>
          <w:p w:rsidR="002C3778" w:rsidRDefault="002C3778" w:rsidP="002C3778">
            <w:pPr>
              <w:spacing w:after="0" w:line="240" w:lineRule="auto"/>
            </w:pPr>
            <w:r>
              <w:t>Cooperating Teacher:</w:t>
            </w:r>
          </w:p>
          <w:p w:rsidR="002C3778" w:rsidRDefault="002C3778" w:rsidP="002C3778">
            <w:pPr>
              <w:spacing w:after="0" w:line="240" w:lineRule="auto"/>
            </w:pPr>
            <w:r>
              <w:t>School Site:</w:t>
            </w:r>
          </w:p>
          <w:p w:rsidR="002C3778" w:rsidRDefault="002C3778" w:rsidP="002C3778">
            <w:pPr>
              <w:spacing w:after="0" w:line="240" w:lineRule="auto"/>
            </w:pPr>
            <w:r>
              <w:t>Grade Level:</w:t>
            </w:r>
          </w:p>
          <w:p w:rsidR="002C3778" w:rsidRDefault="002C3778" w:rsidP="002C3778">
            <w:pPr>
              <w:spacing w:after="0" w:line="240" w:lineRule="auto"/>
            </w:pPr>
          </w:p>
          <w:p w:rsidR="002C3778" w:rsidRDefault="002C3778" w:rsidP="002C3778">
            <w:pPr>
              <w:spacing w:after="0" w:line="240" w:lineRule="auto"/>
            </w:pPr>
          </w:p>
        </w:tc>
      </w:tr>
      <w:tr w:rsidR="002C3778" w:rsidTr="002C3778">
        <w:trPr>
          <w:trHeight w:val="344"/>
        </w:trPr>
        <w:tc>
          <w:tcPr>
            <w:tcW w:w="10729" w:type="dxa"/>
            <w:gridSpan w:val="2"/>
          </w:tcPr>
          <w:p w:rsidR="002C3778" w:rsidRPr="00675D78" w:rsidRDefault="000C1AB0" w:rsidP="002C3778">
            <w:pPr>
              <w:spacing w:after="0" w:line="240" w:lineRule="auto"/>
            </w:pPr>
            <w:r>
              <w:t>Danielson Framework Component: 4a</w:t>
            </w:r>
            <w:r w:rsidR="002C3778">
              <w:t xml:space="preserve"> Reflecting on Teaching   </w:t>
            </w:r>
          </w:p>
        </w:tc>
      </w:tr>
      <w:tr w:rsidR="002C3778" w:rsidTr="002C3778">
        <w:trPr>
          <w:trHeight w:val="344"/>
        </w:trPr>
        <w:tc>
          <w:tcPr>
            <w:tcW w:w="10729" w:type="dxa"/>
            <w:gridSpan w:val="2"/>
          </w:tcPr>
          <w:p w:rsidR="002C3778" w:rsidRDefault="000C1AB0" w:rsidP="002C3778">
            <w:pPr>
              <w:spacing w:after="0" w:line="240" w:lineRule="auto"/>
            </w:pPr>
            <w:r>
              <w:t>Danielson Framework Component: 4e</w:t>
            </w:r>
            <w:r w:rsidR="002C3778">
              <w:t xml:space="preserve"> Growing and Developing Professionally</w:t>
            </w:r>
          </w:p>
        </w:tc>
      </w:tr>
    </w:tbl>
    <w:p w:rsidR="002C3778" w:rsidRDefault="002C3778" w:rsidP="002C3778">
      <w:pPr>
        <w:spacing w:after="0" w:line="240" w:lineRule="auto"/>
      </w:pPr>
      <w:r w:rsidRPr="00AD7B88">
        <w:rPr>
          <w:u w:val="single"/>
        </w:rPr>
        <w:t>Introduction to Journal Topic</w:t>
      </w:r>
      <w:r>
        <w:t xml:space="preserve">: </w:t>
      </w:r>
    </w:p>
    <w:p w:rsidR="002C3778" w:rsidRPr="002C3778" w:rsidRDefault="002C3778" w:rsidP="002C3778">
      <w:pPr>
        <w:spacing w:after="0" w:line="240" w:lineRule="auto"/>
        <w:rPr>
          <w:sz w:val="12"/>
        </w:rPr>
      </w:pPr>
    </w:p>
    <w:p w:rsidR="002C3778" w:rsidRDefault="002C3778" w:rsidP="002C3778">
      <w:pPr>
        <w:spacing w:after="0" w:line="240" w:lineRule="auto"/>
      </w:pPr>
      <w:r>
        <w:t>In the Danielson Framework, professional growth is demonstrated through an attitude of reflection and life-long learning. Use these guiding questions and statements to help you write a reflective journal explaining how you demonstrate professional growth.</w:t>
      </w:r>
    </w:p>
    <w:p w:rsidR="002C3778" w:rsidRDefault="002C3778" w:rsidP="002C3778">
      <w:pPr>
        <w:pStyle w:val="ListParagraph"/>
        <w:numPr>
          <w:ilvl w:val="0"/>
          <w:numId w:val="3"/>
        </w:numPr>
        <w:spacing w:after="0" w:line="240" w:lineRule="auto"/>
      </w:pPr>
      <w:r>
        <w:t>Why should continuous and immediate reflection be used to check for understanding while teaching? How or why can assessment be used as a reflective tool to guide planning and instruction? How does reflection influence your future practice?</w:t>
      </w:r>
    </w:p>
    <w:p w:rsidR="002C3778" w:rsidRDefault="002C3778" w:rsidP="002C3778">
      <w:pPr>
        <w:pStyle w:val="ListParagraph"/>
        <w:numPr>
          <w:ilvl w:val="0"/>
          <w:numId w:val="3"/>
        </w:numPr>
        <w:spacing w:after="0" w:line="240" w:lineRule="auto"/>
      </w:pPr>
      <w:r>
        <w:t>Practicing teachers are usually required to set goals as part of his/her evaluation process.</w:t>
      </w:r>
    </w:p>
    <w:p w:rsidR="002C3778" w:rsidRDefault="002C3778" w:rsidP="002C3778">
      <w:pPr>
        <w:pStyle w:val="ListParagraph"/>
        <w:numPr>
          <w:ilvl w:val="0"/>
          <w:numId w:val="3"/>
        </w:numPr>
        <w:spacing w:after="0" w:line="240" w:lineRule="auto"/>
      </w:pPr>
      <w:r>
        <w:t>Setting goals are not enough. The professional teacher reflects on the goals he/she has chosen and provides evidence or rationales regarding why the goals were chosen.</w:t>
      </w:r>
    </w:p>
    <w:p w:rsidR="002C3778" w:rsidRDefault="002C3778" w:rsidP="002C3778">
      <w:pPr>
        <w:pStyle w:val="ListParagraph"/>
        <w:spacing w:after="0" w:line="240" w:lineRule="auto"/>
        <w:ind w:left="1080"/>
      </w:pPr>
    </w:p>
    <w:p w:rsidR="002C3778" w:rsidRDefault="002C3778" w:rsidP="002C3778">
      <w:pPr>
        <w:spacing w:after="0" w:line="240" w:lineRule="auto"/>
      </w:pPr>
      <w:r>
        <w:rPr>
          <w:u w:val="single"/>
        </w:rPr>
        <w:t>Required Elements</w:t>
      </w:r>
      <w:r>
        <w:t xml:space="preserve">:   </w:t>
      </w:r>
    </w:p>
    <w:p w:rsidR="002C3778" w:rsidRPr="002C3778" w:rsidRDefault="002C3778" w:rsidP="002C3778">
      <w:pPr>
        <w:spacing w:after="0" w:line="240" w:lineRule="auto"/>
        <w:rPr>
          <w:sz w:val="14"/>
        </w:rPr>
      </w:pPr>
    </w:p>
    <w:p w:rsidR="002C3778" w:rsidRDefault="002C3778" w:rsidP="002C3778">
      <w:pPr>
        <w:spacing w:after="0" w:line="240" w:lineRule="auto"/>
        <w:rPr>
          <w:b/>
          <w:i/>
        </w:rPr>
      </w:pPr>
      <w:r>
        <w:t xml:space="preserve">For this journal you are to take a deeper look at what it takes to be a professional educator. The truly professional teacher looks back at his/her instruction through self-reflection. </w:t>
      </w:r>
      <w:r w:rsidRPr="008F39A6">
        <w:rPr>
          <w:b/>
          <w:i/>
        </w:rPr>
        <w:t>What was good/bad about that lesson, day, month, unit instruction, semester, and/or year?</w:t>
      </w:r>
      <w:r>
        <w:rPr>
          <w:b/>
          <w:i/>
        </w:rPr>
        <w:t xml:space="preserve">  </w:t>
      </w:r>
      <w:r>
        <w:t xml:space="preserve">So, not only do good teachers look back, they also look forward through goal setting. </w:t>
      </w:r>
      <w:r w:rsidRPr="008F39A6">
        <w:rPr>
          <w:b/>
          <w:i/>
        </w:rPr>
        <w:t>What type of goals do I want to set for myself, my practice, and/or classroom?</w:t>
      </w:r>
      <w:r>
        <w:rPr>
          <w:b/>
          <w:i/>
        </w:rPr>
        <w:t xml:space="preserve"> Why am I setting these goals? How am I going to know if I reach my goals?</w:t>
      </w:r>
    </w:p>
    <w:p w:rsidR="002C3778" w:rsidRPr="008F39A6" w:rsidRDefault="002C3778" w:rsidP="002C3778">
      <w:pPr>
        <w:spacing w:after="0" w:line="240" w:lineRule="auto"/>
        <w:rPr>
          <w:b/>
          <w:i/>
        </w:rPr>
      </w:pPr>
    </w:p>
    <w:p w:rsidR="002C3778" w:rsidRDefault="002C3778" w:rsidP="002C3778">
      <w:pPr>
        <w:spacing w:after="0" w:line="240" w:lineRule="auto"/>
      </w:pPr>
      <w:r w:rsidRPr="00AD7B88">
        <w:rPr>
          <w:u w:val="single"/>
        </w:rPr>
        <w:t>Evaluation</w:t>
      </w:r>
      <w:r>
        <w:t xml:space="preserve">:  </w:t>
      </w:r>
    </w:p>
    <w:p w:rsidR="002C3778" w:rsidRPr="002C3778" w:rsidRDefault="002C3778" w:rsidP="002C3778">
      <w:pPr>
        <w:spacing w:after="0" w:line="240" w:lineRule="auto"/>
        <w:rPr>
          <w:sz w:val="12"/>
        </w:rPr>
      </w:pPr>
    </w:p>
    <w:p w:rsidR="002C3778" w:rsidRDefault="002C3778" w:rsidP="002C3778">
      <w:pPr>
        <w:spacing w:after="0" w:line="240" w:lineRule="auto"/>
      </w:pPr>
      <w:r>
        <w:t>The grading criteria for this journal is as follows-  Points will be taken off for missing elements, not being reflective, and spelling &amp; grammatical errors.</w:t>
      </w:r>
    </w:p>
    <w:p w:rsidR="002C3778" w:rsidRDefault="002C3778" w:rsidP="002C377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journal should be at least 2 pages.  </w:t>
      </w:r>
    </w:p>
    <w:p w:rsidR="002C3778" w:rsidRDefault="002C3778" w:rsidP="002C3778">
      <w:pPr>
        <w:pStyle w:val="ListParagraph"/>
        <w:numPr>
          <w:ilvl w:val="0"/>
          <w:numId w:val="4"/>
        </w:numPr>
        <w:spacing w:after="0" w:line="240" w:lineRule="auto"/>
      </w:pPr>
      <w:r>
        <w:t>It should include how and why self-reflection is an important element to good teaching.</w:t>
      </w:r>
      <w:r>
        <w:tab/>
      </w:r>
    </w:p>
    <w:p w:rsidR="002C3778" w:rsidRDefault="002C3778" w:rsidP="002C3778">
      <w:pPr>
        <w:pStyle w:val="ListParagraph"/>
        <w:numPr>
          <w:ilvl w:val="0"/>
          <w:numId w:val="4"/>
        </w:numPr>
        <w:spacing w:after="0" w:line="240" w:lineRule="auto"/>
      </w:pPr>
      <w:r>
        <w:t>When self-reflection should/could be used within your practice now and in the future;</w:t>
      </w:r>
    </w:p>
    <w:p w:rsidR="002C3778" w:rsidRDefault="002C3778" w:rsidP="002C3778">
      <w:pPr>
        <w:pStyle w:val="ListParagraph"/>
        <w:numPr>
          <w:ilvl w:val="0"/>
          <w:numId w:val="4"/>
        </w:numPr>
        <w:spacing w:after="0" w:line="240" w:lineRule="auto"/>
      </w:pPr>
      <w:r>
        <w:t>Three goals for you and your practice;</w:t>
      </w:r>
    </w:p>
    <w:p w:rsidR="002C3778" w:rsidRDefault="002C3778" w:rsidP="002C3778">
      <w:pPr>
        <w:pStyle w:val="ListParagraph"/>
        <w:numPr>
          <w:ilvl w:val="0"/>
          <w:numId w:val="4"/>
        </w:numPr>
        <w:spacing w:after="0" w:line="240" w:lineRule="auto"/>
      </w:pPr>
      <w:r>
        <w:t>Explanation as to why and/or how goals were chosen;</w:t>
      </w:r>
      <w:r>
        <w:tab/>
      </w:r>
    </w:p>
    <w:p w:rsidR="002C3778" w:rsidRDefault="002C3778" w:rsidP="002C3778">
      <w:pPr>
        <w:pStyle w:val="ListParagraph"/>
        <w:numPr>
          <w:ilvl w:val="0"/>
          <w:numId w:val="4"/>
        </w:numPr>
        <w:spacing w:after="0" w:line="240" w:lineRule="auto"/>
      </w:pPr>
      <w:r>
        <w:t>How will you be held accountable for your goals?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778" w:rsidRPr="002C3778" w:rsidRDefault="002C3778" w:rsidP="002C3778">
      <w:pPr>
        <w:spacing w:after="0" w:line="240" w:lineRule="auto"/>
        <w:rPr>
          <w:b/>
          <w:sz w:val="2"/>
        </w:rPr>
      </w:pPr>
    </w:p>
    <w:p w:rsidR="002C3778" w:rsidRPr="009179C7" w:rsidRDefault="002C3778" w:rsidP="000C1AB0">
      <w:pPr>
        <w:spacing w:after="0" w:line="240" w:lineRule="auto"/>
        <w:ind w:left="7200"/>
        <w:jc w:val="center"/>
        <w:rPr>
          <w:i/>
        </w:rPr>
      </w:pPr>
      <w:r>
        <w:rPr>
          <w:b/>
        </w:rPr>
        <w:t>TOTAL= _____/10</w:t>
      </w:r>
    </w:p>
    <w:p w:rsidR="000C1AB0" w:rsidRDefault="002C3778" w:rsidP="002C3778">
      <w:pPr>
        <w:spacing w:after="0" w:line="240" w:lineRule="auto"/>
      </w:pPr>
      <w:r>
        <w:t>Comments:</w:t>
      </w:r>
    </w:p>
    <w:p w:rsidR="002C3778" w:rsidRDefault="000C1AB0" w:rsidP="000C1AB0">
      <w:pPr>
        <w:tabs>
          <w:tab w:val="left" w:pos="10066"/>
        </w:tabs>
      </w:pPr>
      <w:r>
        <w:tab/>
      </w:r>
    </w:p>
    <w:p w:rsidR="000C1AB0" w:rsidRPr="000C1AB0" w:rsidRDefault="000C1AB0" w:rsidP="000C1AB0">
      <w:pPr>
        <w:tabs>
          <w:tab w:val="left" w:pos="10066"/>
        </w:tabs>
      </w:pPr>
    </w:p>
    <w:sectPr w:rsidR="000C1AB0" w:rsidRPr="000C1AB0" w:rsidSect="00A67D6D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78" w:rsidRDefault="002C3778">
      <w:r>
        <w:separator/>
      </w:r>
    </w:p>
  </w:endnote>
  <w:endnote w:type="continuationSeparator" w:id="0">
    <w:p w:rsidR="002C3778" w:rsidRDefault="002C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DB" w:rsidRPr="00E20A9D" w:rsidRDefault="00481CDB" w:rsidP="00481CDB">
    <w:pPr>
      <w:pStyle w:val="Footer"/>
      <w:rPr>
        <w:sz w:val="16"/>
        <w:szCs w:val="16"/>
      </w:rPr>
    </w:pPr>
    <w:r w:rsidRPr="00064A02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ED365B" wp14:editId="5F4AF6DB">
              <wp:simplePos x="0" y="0"/>
              <wp:positionH relativeFrom="margin">
                <wp:posOffset>6530196</wp:posOffset>
              </wp:positionH>
              <wp:positionV relativeFrom="paragraph">
                <wp:posOffset>-49710</wp:posOffset>
              </wp:positionV>
              <wp:extent cx="593766" cy="189781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66" cy="189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1CDB" w:rsidRPr="00064A02" w:rsidRDefault="00481CDB" w:rsidP="00481CDB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0C1AB0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D3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2pt;margin-top:-3.9pt;width:46.75pt;height: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" stroked="f">
              <v:textbox>
                <w:txbxContent>
                  <w:p w:rsidR="00481CDB" w:rsidRPr="00064A02" w:rsidRDefault="00481CDB" w:rsidP="00481CDB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0C1AB0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94796">
      <w:rPr>
        <w:noProof/>
        <w:sz w:val="18"/>
      </w:rPr>
      <w:drawing>
        <wp:inline distT="0" distB="0" distL="0" distR="0" wp14:anchorId="2465D282" wp14:editId="714978B3">
          <wp:extent cx="1532255" cy="247015"/>
          <wp:effectExtent l="0" t="0" r="0" b="635"/>
          <wp:docPr id="8" name="Picture 8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796">
      <w:rPr>
        <w:sz w:val="18"/>
      </w:rPr>
      <w:t xml:space="preserve">  </w:t>
    </w:r>
    <w:r w:rsidRPr="00E94796">
      <w:rPr>
        <w:sz w:val="16"/>
        <w:szCs w:val="16"/>
      </w:rPr>
      <w:tab/>
    </w:r>
    <w:r w:rsidRPr="00E94796">
      <w:rPr>
        <w:rFonts w:ascii="Garamond" w:hAnsi="Garamond"/>
        <w:b/>
        <w:sz w:val="16"/>
        <w:szCs w:val="16"/>
      </w:rPr>
      <w:t>schoolcommunityexp@education.illinois.edu | 217.333.2561 | 1310 South Sixth Street, Room 120 | Champaign, IL 61820</w:t>
    </w:r>
  </w:p>
  <w:p w:rsidR="00A67D6D" w:rsidRPr="008A1872" w:rsidRDefault="00A67D6D" w:rsidP="007C4E53">
    <w:pPr>
      <w:pStyle w:val="Footer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2E" w:rsidRPr="00E20A9D" w:rsidRDefault="00064A02" w:rsidP="00833C2E">
    <w:pPr>
      <w:pStyle w:val="Footer"/>
      <w:rPr>
        <w:sz w:val="16"/>
        <w:szCs w:val="16"/>
      </w:rPr>
    </w:pPr>
    <w:r w:rsidRPr="00064A02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6534150</wp:posOffset>
              </wp:positionH>
              <wp:positionV relativeFrom="paragraph">
                <wp:posOffset>-69215</wp:posOffset>
              </wp:positionV>
              <wp:extent cx="581025" cy="2286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A02" w:rsidRPr="00064A02" w:rsidRDefault="00064A02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2C377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5pt;margin-top:-5.45pt;width:45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egIQ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" stroked="f">
              <v:textbox>
                <w:txbxContent>
                  <w:p w:rsidR="00064A02" w:rsidRPr="00064A02" w:rsidRDefault="00064A02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2C377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 w:rsidR="00E20A9D" w:rsidRPr="00E94796">
      <w:rPr>
        <w:noProof/>
        <w:sz w:val="18"/>
      </w:rPr>
      <w:drawing>
        <wp:inline distT="0" distB="0" distL="0" distR="0" wp14:anchorId="46CA545B" wp14:editId="5B130039">
          <wp:extent cx="1532255" cy="247015"/>
          <wp:effectExtent l="0" t="0" r="0" b="635"/>
          <wp:docPr id="10" name="Picture 10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C2E" w:rsidRPr="00E94796">
      <w:rPr>
        <w:sz w:val="18"/>
      </w:rPr>
      <w:t xml:space="preserve">  </w:t>
    </w:r>
    <w:r w:rsidR="00833C2E" w:rsidRPr="00E94796">
      <w:rPr>
        <w:sz w:val="16"/>
        <w:szCs w:val="16"/>
      </w:rPr>
      <w:tab/>
    </w:r>
    <w:r w:rsidR="00E20A9D" w:rsidRPr="00E94796">
      <w:rPr>
        <w:rFonts w:ascii="Garamond" w:hAnsi="Garamond"/>
        <w:b/>
        <w:sz w:val="16"/>
        <w:szCs w:val="16"/>
      </w:rPr>
      <w:t>schoolcommunityexp</w:t>
    </w:r>
    <w:r w:rsidR="00833C2E" w:rsidRPr="00E94796">
      <w:rPr>
        <w:rFonts w:ascii="Garamond" w:hAnsi="Garamond"/>
        <w:b/>
        <w:sz w:val="16"/>
        <w:szCs w:val="16"/>
      </w:rPr>
      <w:t>@educa</w:t>
    </w:r>
    <w:r w:rsidR="00E20A9D" w:rsidRPr="00E94796">
      <w:rPr>
        <w:rFonts w:ascii="Garamond" w:hAnsi="Garamond"/>
        <w:b/>
        <w:sz w:val="16"/>
        <w:szCs w:val="16"/>
      </w:rPr>
      <w:t>tion.illinois.edu | 217.333.2561</w:t>
    </w:r>
    <w:r w:rsidR="00833C2E" w:rsidRPr="00E94796">
      <w:rPr>
        <w:rFonts w:ascii="Garamond" w:hAnsi="Garamond"/>
        <w:b/>
        <w:sz w:val="16"/>
        <w:szCs w:val="16"/>
      </w:rPr>
      <w:t xml:space="preserve"> | 1</w:t>
    </w:r>
    <w:r w:rsidR="00E20A9D" w:rsidRPr="00E94796">
      <w:rPr>
        <w:rFonts w:ascii="Garamond" w:hAnsi="Garamond"/>
        <w:b/>
        <w:sz w:val="16"/>
        <w:szCs w:val="16"/>
      </w:rPr>
      <w:t>310 South Sixth Street, Room 120</w:t>
    </w:r>
    <w:r w:rsidR="00833C2E" w:rsidRPr="00E94796">
      <w:rPr>
        <w:rFonts w:ascii="Garamond" w:hAnsi="Garamond"/>
        <w:b/>
        <w:sz w:val="16"/>
        <w:szCs w:val="16"/>
      </w:rPr>
      <w:t xml:space="preserve"> | Champaign, IL 61820</w:t>
    </w:r>
  </w:p>
  <w:p w:rsidR="00833C2E" w:rsidRDefault="0083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78" w:rsidRDefault="002C3778">
      <w:r>
        <w:separator/>
      </w:r>
    </w:p>
  </w:footnote>
  <w:footnote w:type="continuationSeparator" w:id="0">
    <w:p w:rsidR="002C3778" w:rsidRDefault="002C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68" w:rsidRPr="000C5468" w:rsidRDefault="000C5468" w:rsidP="00C72EDA">
    <w:pPr>
      <w:pStyle w:val="Header"/>
      <w:rPr>
        <w:sz w:val="10"/>
      </w:rPr>
    </w:pPr>
  </w:p>
  <w:p w:rsidR="00C72EDA" w:rsidRPr="00EA284B" w:rsidRDefault="00E20A9D" w:rsidP="00C72EDA">
    <w:pPr>
      <w:pStyle w:val="Header"/>
      <w:rPr>
        <w:rFonts w:ascii="Garamond" w:hAnsi="Garamond"/>
        <w:b/>
        <w:sz w:val="18"/>
      </w:rPr>
    </w:pPr>
    <w:r>
      <w:rPr>
        <w:noProof/>
      </w:rPr>
      <w:drawing>
        <wp:inline distT="0" distB="0" distL="0" distR="0">
          <wp:extent cx="2891790" cy="160655"/>
          <wp:effectExtent l="0" t="0" r="3810" b="0"/>
          <wp:docPr id="9" name="Picture 9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174">
      <w:t xml:space="preserve">  </w:t>
    </w:r>
    <w:r w:rsidRPr="00E94796">
      <w:rPr>
        <w:rFonts w:ascii="Garamond" w:hAnsi="Garamond"/>
        <w:b/>
        <w:sz w:val="18"/>
      </w:rPr>
      <w:t>School and Community Experiences</w:t>
    </w:r>
  </w:p>
  <w:p w:rsidR="00833C2E" w:rsidRDefault="0083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C0B3C"/>
    <w:multiLevelType w:val="hybridMultilevel"/>
    <w:tmpl w:val="3EDA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36119"/>
    <w:multiLevelType w:val="hybridMultilevel"/>
    <w:tmpl w:val="23746DBA"/>
    <w:lvl w:ilvl="0" w:tplc="A54CF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C7473E"/>
    <w:multiLevelType w:val="hybridMultilevel"/>
    <w:tmpl w:val="D4CE6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78"/>
    <w:rsid w:val="00064A02"/>
    <w:rsid w:val="00065068"/>
    <w:rsid w:val="00076A0A"/>
    <w:rsid w:val="000C1AB0"/>
    <w:rsid w:val="000C5468"/>
    <w:rsid w:val="00170125"/>
    <w:rsid w:val="00180BEB"/>
    <w:rsid w:val="001D24C5"/>
    <w:rsid w:val="001F73D8"/>
    <w:rsid w:val="002403EB"/>
    <w:rsid w:val="002713A4"/>
    <w:rsid w:val="002C3778"/>
    <w:rsid w:val="00307BB1"/>
    <w:rsid w:val="0031019A"/>
    <w:rsid w:val="003529D2"/>
    <w:rsid w:val="003708DF"/>
    <w:rsid w:val="00385640"/>
    <w:rsid w:val="00395A6C"/>
    <w:rsid w:val="00427FC0"/>
    <w:rsid w:val="00475DED"/>
    <w:rsid w:val="00481CDB"/>
    <w:rsid w:val="00483E5A"/>
    <w:rsid w:val="004B5865"/>
    <w:rsid w:val="004D5398"/>
    <w:rsid w:val="004E1BAA"/>
    <w:rsid w:val="00604F12"/>
    <w:rsid w:val="006644C7"/>
    <w:rsid w:val="0066558E"/>
    <w:rsid w:val="006724E4"/>
    <w:rsid w:val="006764AE"/>
    <w:rsid w:val="006B5B63"/>
    <w:rsid w:val="006C49F1"/>
    <w:rsid w:val="006D75A2"/>
    <w:rsid w:val="00743A4C"/>
    <w:rsid w:val="007C4E53"/>
    <w:rsid w:val="008070B2"/>
    <w:rsid w:val="00833C2E"/>
    <w:rsid w:val="00841F0A"/>
    <w:rsid w:val="008A1872"/>
    <w:rsid w:val="008E3E37"/>
    <w:rsid w:val="008F324C"/>
    <w:rsid w:val="009062AB"/>
    <w:rsid w:val="00913A57"/>
    <w:rsid w:val="00974D20"/>
    <w:rsid w:val="0098455C"/>
    <w:rsid w:val="00997310"/>
    <w:rsid w:val="009E72E8"/>
    <w:rsid w:val="00A67D6D"/>
    <w:rsid w:val="00A75FDA"/>
    <w:rsid w:val="00AC038A"/>
    <w:rsid w:val="00AC2FA7"/>
    <w:rsid w:val="00AC63CE"/>
    <w:rsid w:val="00AE421E"/>
    <w:rsid w:val="00BB3ACA"/>
    <w:rsid w:val="00BD4331"/>
    <w:rsid w:val="00C3144A"/>
    <w:rsid w:val="00C54766"/>
    <w:rsid w:val="00C63462"/>
    <w:rsid w:val="00C72EDA"/>
    <w:rsid w:val="00CC0FC3"/>
    <w:rsid w:val="00CC3D66"/>
    <w:rsid w:val="00D31575"/>
    <w:rsid w:val="00D36174"/>
    <w:rsid w:val="00D51FA8"/>
    <w:rsid w:val="00D94B2E"/>
    <w:rsid w:val="00DA664D"/>
    <w:rsid w:val="00DF2BB5"/>
    <w:rsid w:val="00E1746A"/>
    <w:rsid w:val="00E20A9D"/>
    <w:rsid w:val="00E54A71"/>
    <w:rsid w:val="00E56DD1"/>
    <w:rsid w:val="00E94796"/>
    <w:rsid w:val="00EA284B"/>
    <w:rsid w:val="00EC4DCB"/>
    <w:rsid w:val="00F1657B"/>
    <w:rsid w:val="00F21BC5"/>
    <w:rsid w:val="00F316FB"/>
    <w:rsid w:val="00F87333"/>
    <w:rsid w:val="00F963E8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0DE345"/>
  <w15:docId w15:val="{E27296EE-807B-4FAB-9CED-B02C0C3A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E1746A"/>
    <w:pPr>
      <w:keepNext/>
      <w:spacing w:before="360" w:after="480"/>
      <w:jc w:val="center"/>
      <w:outlineLvl w:val="0"/>
    </w:pPr>
    <w:rPr>
      <w:rFonts w:ascii="Delicious Heavy" w:hAnsi="Delicious Heavy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46A"/>
    <w:pPr>
      <w:tabs>
        <w:tab w:val="right" w:pos="10800"/>
      </w:tabs>
    </w:pPr>
    <w:rPr>
      <w:rFonts w:ascii="Delicious" w:hAnsi="Delicious"/>
      <w:sz w:val="20"/>
    </w:rPr>
  </w:style>
  <w:style w:type="table" w:styleId="TableGrid">
    <w:name w:val="Table Grid"/>
    <w:basedOn w:val="TableNormal"/>
    <w:uiPriority w:val="59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ind w:left="900" w:hanging="900"/>
    </w:pPr>
    <w:rPr>
      <w:szCs w:val="20"/>
    </w:rPr>
  </w:style>
  <w:style w:type="paragraph" w:customStyle="1" w:styleId="Blankdescriptions">
    <w:name w:val="Blank descriptions"/>
    <w:basedOn w:val="Normal"/>
    <w:rsid w:val="00C54766"/>
    <w:pPr>
      <w:spacing w:after="240"/>
    </w:pPr>
    <w:rPr>
      <w:szCs w:val="20"/>
    </w:rPr>
  </w:style>
  <w:style w:type="paragraph" w:customStyle="1" w:styleId="BlankDescriptions0">
    <w:name w:val="Blank Descriptions"/>
    <w:basedOn w:val="Normal"/>
    <w:rsid w:val="00E1746A"/>
    <w:pPr>
      <w:spacing w:after="240"/>
    </w:pPr>
    <w:rPr>
      <w:i/>
      <w:sz w:val="18"/>
      <w:szCs w:val="18"/>
    </w:rPr>
  </w:style>
  <w:style w:type="paragraph" w:customStyle="1" w:styleId="revisioninfo">
    <w:name w:val="revision info"/>
    <w:basedOn w:val="Normal"/>
    <w:rsid w:val="00E1746A"/>
    <w:pPr>
      <w:spacing w:before="480"/>
      <w:jc w:val="right"/>
    </w:pPr>
    <w:rPr>
      <w:i/>
      <w:iCs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left" w:pos="6480"/>
      </w:tabs>
    </w:pPr>
  </w:style>
  <w:style w:type="character" w:styleId="Hyperlink">
    <w:name w:val="Hyperlink"/>
    <w:rsid w:val="008A1872"/>
    <w:rPr>
      <w:color w:val="0000FF"/>
      <w:u w:val="single"/>
    </w:rPr>
  </w:style>
  <w:style w:type="paragraph" w:customStyle="1" w:styleId="Default">
    <w:name w:val="Default"/>
    <w:rsid w:val="00D315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796"/>
    <w:rPr>
      <w:rFonts w:ascii="Tahoma" w:hAnsi="Tahoma" w:cs="Tahoma"/>
      <w:color w:val="5E5C5E"/>
      <w:sz w:val="16"/>
      <w:szCs w:val="16"/>
    </w:rPr>
  </w:style>
  <w:style w:type="paragraph" w:styleId="Title">
    <w:name w:val="Title"/>
    <w:basedOn w:val="Normal"/>
    <w:link w:val="TitleChar"/>
    <w:qFormat/>
    <w:rsid w:val="00AC038A"/>
    <w:pPr>
      <w:jc w:val="center"/>
    </w:pPr>
    <w:rPr>
      <w:rFonts w:ascii="Times" w:eastAsia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038A"/>
    <w:rPr>
      <w:rFonts w:ascii="Times" w:eastAsia="Times" w:hAnsi="Times"/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FD13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hannah\Documents\Custom%20Office%20Templates\A%201%20SCE%20form%20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523E0-99C3-4AB8-9818-FA65990C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1 SCE form template - portrait</Template>
  <TotalTime>12</TotalTime>
  <Pages>1</Pages>
  <Words>335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2258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Mahannah, Kari Anne</dc:creator>
  <cp:keywords/>
  <dc:description/>
  <cp:lastModifiedBy>Mahannah, Kari Anne</cp:lastModifiedBy>
  <cp:revision>2</cp:revision>
  <cp:lastPrinted>2017-07-10T16:00:00Z</cp:lastPrinted>
  <dcterms:created xsi:type="dcterms:W3CDTF">2017-07-13T14:42:00Z</dcterms:created>
  <dcterms:modified xsi:type="dcterms:W3CDTF">2017-08-24T15:24:00Z</dcterms:modified>
</cp:coreProperties>
</file>