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62" w:rsidRPr="00AD7B88" w:rsidRDefault="00657462" w:rsidP="00657462">
      <w:pPr>
        <w:rPr>
          <w:b/>
        </w:rPr>
      </w:pPr>
      <w:r>
        <w:rPr>
          <w:b/>
        </w:rPr>
        <w:t>Early Field JOURNAL PROMPT #4</w:t>
      </w:r>
      <w:r w:rsidR="00EB6FDD">
        <w:rPr>
          <w:b/>
        </w:rPr>
        <w:t xml:space="preserve">                         Communicating w</w:t>
      </w:r>
      <w:r>
        <w:rPr>
          <w:b/>
        </w:rPr>
        <w:t>ith Students</w:t>
      </w:r>
      <w:r>
        <w:rPr>
          <w:b/>
          <w:i/>
        </w:rPr>
        <w:tab/>
      </w:r>
      <w:r w:rsidR="00EB6FDD">
        <w:rPr>
          <w:b/>
          <w:i/>
        </w:rPr>
        <w:t xml:space="preserve">                         </w:t>
      </w:r>
      <w:bookmarkStart w:id="0" w:name="_GoBack"/>
      <w:bookmarkEnd w:id="0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tbl>
      <w:tblPr>
        <w:tblStyle w:val="TableGrid"/>
        <w:tblpPr w:leftFromText="180" w:rightFromText="180" w:vertAnchor="page" w:horzAnchor="margin" w:tblpY="2324"/>
        <w:tblW w:w="10835" w:type="dxa"/>
        <w:tblLook w:val="04A0" w:firstRow="1" w:lastRow="0" w:firstColumn="1" w:lastColumn="0" w:noHBand="0" w:noVBand="1"/>
      </w:tblPr>
      <w:tblGrid>
        <w:gridCol w:w="5112"/>
        <w:gridCol w:w="5723"/>
      </w:tblGrid>
      <w:tr w:rsidR="00EB6FDD" w:rsidTr="00EB6FDD">
        <w:trPr>
          <w:trHeight w:val="631"/>
        </w:trPr>
        <w:tc>
          <w:tcPr>
            <w:tcW w:w="5112" w:type="dxa"/>
          </w:tcPr>
          <w:p w:rsidR="00EB6FDD" w:rsidRDefault="00EB6FDD" w:rsidP="00EB6FDD">
            <w:pPr>
              <w:spacing w:after="0" w:line="240" w:lineRule="auto"/>
            </w:pPr>
            <w:r>
              <w:t>Name:</w:t>
            </w:r>
          </w:p>
          <w:p w:rsidR="00EB6FDD" w:rsidRDefault="00EB6FDD" w:rsidP="00EB6FDD">
            <w:pPr>
              <w:spacing w:after="0" w:line="240" w:lineRule="auto"/>
            </w:pPr>
            <w:r>
              <w:t>Date:</w:t>
            </w:r>
          </w:p>
          <w:p w:rsidR="00EB6FDD" w:rsidRDefault="00EB6FDD" w:rsidP="00EB6FDD">
            <w:pPr>
              <w:spacing w:after="0" w:line="240" w:lineRule="auto"/>
            </w:pPr>
          </w:p>
        </w:tc>
        <w:tc>
          <w:tcPr>
            <w:tcW w:w="5723" w:type="dxa"/>
          </w:tcPr>
          <w:p w:rsidR="00EB6FDD" w:rsidRDefault="00EB6FDD" w:rsidP="00EB6FDD">
            <w:pPr>
              <w:spacing w:after="0" w:line="240" w:lineRule="auto"/>
            </w:pPr>
            <w:r>
              <w:t>Cooperating Teacher:</w:t>
            </w:r>
          </w:p>
          <w:p w:rsidR="00EB6FDD" w:rsidRDefault="00EB6FDD" w:rsidP="00EB6FDD">
            <w:pPr>
              <w:spacing w:after="0" w:line="240" w:lineRule="auto"/>
            </w:pPr>
            <w:r>
              <w:t>School Site:</w:t>
            </w:r>
          </w:p>
          <w:p w:rsidR="00EB6FDD" w:rsidRDefault="00EB6FDD" w:rsidP="00EB6FDD">
            <w:pPr>
              <w:spacing w:after="0" w:line="240" w:lineRule="auto"/>
            </w:pPr>
            <w:r>
              <w:t>Grade Level:</w:t>
            </w:r>
          </w:p>
          <w:p w:rsidR="00EB6FDD" w:rsidRDefault="00EB6FDD" w:rsidP="00EB6FDD">
            <w:pPr>
              <w:spacing w:after="0" w:line="240" w:lineRule="auto"/>
            </w:pPr>
          </w:p>
          <w:p w:rsidR="00EB6FDD" w:rsidRDefault="00EB6FDD" w:rsidP="00EB6FDD">
            <w:pPr>
              <w:spacing w:after="0" w:line="240" w:lineRule="auto"/>
            </w:pPr>
          </w:p>
        </w:tc>
      </w:tr>
      <w:tr w:rsidR="00EB6FDD" w:rsidTr="00EB6FDD">
        <w:trPr>
          <w:trHeight w:val="392"/>
        </w:trPr>
        <w:tc>
          <w:tcPr>
            <w:tcW w:w="10835" w:type="dxa"/>
            <w:gridSpan w:val="2"/>
          </w:tcPr>
          <w:p w:rsidR="00EB6FDD" w:rsidRPr="007240BE" w:rsidRDefault="00EB6FDD" w:rsidP="00EB6FDD">
            <w:pPr>
              <w:rPr>
                <w:i/>
              </w:rPr>
            </w:pPr>
            <w:r>
              <w:t>Danielson Framework Component:  3a Communicating with Students</w:t>
            </w:r>
          </w:p>
        </w:tc>
      </w:tr>
    </w:tbl>
    <w:p w:rsidR="00EB6FDD" w:rsidRDefault="00EB6FDD" w:rsidP="00657462"/>
    <w:p w:rsidR="00EB6FDD" w:rsidRDefault="00EB6FDD" w:rsidP="00657462"/>
    <w:p w:rsidR="00EB6FDD" w:rsidRDefault="00657462" w:rsidP="00657462">
      <w:r w:rsidRPr="00AD7B88">
        <w:rPr>
          <w:u w:val="single"/>
        </w:rPr>
        <w:t>Introduction to Journal Topic</w:t>
      </w:r>
      <w:r>
        <w:t xml:space="preserve">:  </w:t>
      </w:r>
    </w:p>
    <w:p w:rsidR="00657462" w:rsidRDefault="00657462" w:rsidP="00657462">
      <w:r>
        <w:t>In the Danielson Framework, effective communication is an essential instructional learning component to teaching. Use these guiding questions to help you write a reflective journal explaining how communication impacts your teaching and, more importantly, student learning.</w:t>
      </w:r>
    </w:p>
    <w:p w:rsidR="00657462" w:rsidRDefault="00657462" w:rsidP="00657462">
      <w:pPr>
        <w:pStyle w:val="ListParagraph"/>
        <w:numPr>
          <w:ilvl w:val="0"/>
          <w:numId w:val="3"/>
        </w:numPr>
      </w:pPr>
      <w:r>
        <w:t>Why is it important to state goals/expectations at the beginning of the lesson?</w:t>
      </w:r>
    </w:p>
    <w:p w:rsidR="00657462" w:rsidRDefault="00657462" w:rsidP="00657462">
      <w:pPr>
        <w:pStyle w:val="ListParagraph"/>
        <w:numPr>
          <w:ilvl w:val="0"/>
          <w:numId w:val="3"/>
        </w:numPr>
      </w:pPr>
      <w:r>
        <w:t>When, where, or why is modeling important?</w:t>
      </w:r>
    </w:p>
    <w:p w:rsidR="00657462" w:rsidRDefault="00657462" w:rsidP="00657462">
      <w:pPr>
        <w:pStyle w:val="ListParagraph"/>
        <w:numPr>
          <w:ilvl w:val="0"/>
          <w:numId w:val="3"/>
        </w:numPr>
      </w:pPr>
      <w:r>
        <w:t>How do you make content delivery clear and imaginative? Does it invite participation and understanding?</w:t>
      </w:r>
    </w:p>
    <w:p w:rsidR="00657462" w:rsidRDefault="00657462" w:rsidP="00657462">
      <w:pPr>
        <w:pStyle w:val="ListParagraph"/>
        <w:numPr>
          <w:ilvl w:val="0"/>
          <w:numId w:val="3"/>
        </w:numPr>
      </w:pPr>
      <w:r>
        <w:t xml:space="preserve">Explain how you can develop vocabulary/language instruction in your lesson that is rich, correct, and/or developmentally appropriate? </w:t>
      </w:r>
    </w:p>
    <w:p w:rsidR="00657462" w:rsidRDefault="00657462" w:rsidP="00657462">
      <w:pPr>
        <w:pStyle w:val="ListParagraph"/>
        <w:numPr>
          <w:ilvl w:val="0"/>
          <w:numId w:val="3"/>
        </w:numPr>
      </w:pPr>
      <w:r>
        <w:t>How do students use language in the classroom to demonstrate their understanding of objectives, learning strategies, and connections to curriculum?</w:t>
      </w:r>
    </w:p>
    <w:p w:rsidR="00EB6FDD" w:rsidRDefault="00657462" w:rsidP="00657462">
      <w:r>
        <w:rPr>
          <w:u w:val="single"/>
        </w:rPr>
        <w:t>Required Elements</w:t>
      </w:r>
      <w:r>
        <w:t xml:space="preserve">:  </w:t>
      </w:r>
    </w:p>
    <w:p w:rsidR="00657462" w:rsidRDefault="00657462" w:rsidP="00657462">
      <w:r>
        <w:t xml:space="preserve">In this journal, you should use at least 3 of the previous guiding questions and 3 distinct pieces of evidence, from either class work or your field experience, to help you write a reflective journal explaining how good communication enhances classroom instruction. </w:t>
      </w:r>
    </w:p>
    <w:p w:rsidR="00657462" w:rsidRDefault="00657462" w:rsidP="00657462">
      <w:pPr>
        <w:rPr>
          <w:u w:val="single"/>
        </w:rPr>
      </w:pPr>
    </w:p>
    <w:p w:rsidR="00657462" w:rsidRDefault="00657462" w:rsidP="00657462">
      <w:pPr>
        <w:rPr>
          <w:u w:val="single"/>
        </w:rPr>
      </w:pPr>
    </w:p>
    <w:p w:rsidR="00657462" w:rsidRDefault="00657462" w:rsidP="00657462">
      <w:pPr>
        <w:rPr>
          <w:u w:val="single"/>
        </w:rPr>
      </w:pPr>
    </w:p>
    <w:p w:rsidR="00657462" w:rsidRDefault="00657462" w:rsidP="00657462">
      <w:pPr>
        <w:rPr>
          <w:u w:val="single"/>
        </w:rPr>
      </w:pPr>
    </w:p>
    <w:p w:rsidR="00657462" w:rsidRDefault="00657462" w:rsidP="00657462">
      <w:pPr>
        <w:rPr>
          <w:u w:val="single"/>
        </w:rPr>
      </w:pPr>
    </w:p>
    <w:p w:rsidR="00657462" w:rsidRDefault="00657462" w:rsidP="00657462">
      <w:pPr>
        <w:rPr>
          <w:u w:val="single"/>
        </w:rPr>
      </w:pPr>
    </w:p>
    <w:p w:rsidR="00657462" w:rsidRDefault="00657462" w:rsidP="00657462">
      <w:pPr>
        <w:rPr>
          <w:u w:val="single"/>
        </w:rPr>
      </w:pPr>
    </w:p>
    <w:p w:rsidR="00EB6FDD" w:rsidRDefault="00EB6FDD" w:rsidP="00657462">
      <w:pPr>
        <w:rPr>
          <w:u w:val="single"/>
        </w:rPr>
      </w:pPr>
    </w:p>
    <w:p w:rsidR="00657462" w:rsidRDefault="00657462" w:rsidP="00657462">
      <w:pPr>
        <w:rPr>
          <w:i/>
        </w:rPr>
      </w:pPr>
      <w:r w:rsidRPr="00AD7B88">
        <w:rPr>
          <w:u w:val="single"/>
        </w:rPr>
        <w:t>Evaluation</w:t>
      </w:r>
      <w:r w:rsidR="00EB6FDD">
        <w:rPr>
          <w:u w:val="single"/>
        </w:rPr>
        <w:t xml:space="preserve"> Rubric</w:t>
      </w:r>
      <w: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2756"/>
        <w:gridCol w:w="2438"/>
      </w:tblGrid>
      <w:tr w:rsidR="00657462" w:rsidTr="005D3BAD">
        <w:trPr>
          <w:trHeight w:val="279"/>
        </w:trPr>
        <w:tc>
          <w:tcPr>
            <w:tcW w:w="3145" w:type="dxa"/>
          </w:tcPr>
          <w:p w:rsidR="00657462" w:rsidRPr="00AD7B88" w:rsidRDefault="00657462" w:rsidP="00EB6F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430" w:type="dxa"/>
          </w:tcPr>
          <w:p w:rsidR="00657462" w:rsidRPr="00AD7B88" w:rsidRDefault="00657462" w:rsidP="00EB6F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B6FDD">
              <w:rPr>
                <w:b/>
              </w:rPr>
              <w:t xml:space="preserve"> </w:t>
            </w:r>
            <w:r>
              <w:rPr>
                <w:b/>
              </w:rPr>
              <w:t>POINTS</w:t>
            </w:r>
          </w:p>
        </w:tc>
        <w:tc>
          <w:tcPr>
            <w:tcW w:w="2756" w:type="dxa"/>
          </w:tcPr>
          <w:p w:rsidR="00657462" w:rsidRPr="00AD7B88" w:rsidRDefault="00657462" w:rsidP="00EB6F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POINT</w:t>
            </w:r>
          </w:p>
        </w:tc>
        <w:tc>
          <w:tcPr>
            <w:tcW w:w="2438" w:type="dxa"/>
          </w:tcPr>
          <w:p w:rsidR="00657462" w:rsidRPr="00AD7B88" w:rsidRDefault="00657462" w:rsidP="00EB6FD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 POINTS</w:t>
            </w:r>
          </w:p>
        </w:tc>
      </w:tr>
      <w:tr w:rsidR="00657462" w:rsidTr="005D3BAD">
        <w:trPr>
          <w:trHeight w:val="1089"/>
        </w:trPr>
        <w:tc>
          <w:tcPr>
            <w:tcW w:w="3145" w:type="dxa"/>
          </w:tcPr>
          <w:p w:rsidR="00657462" w:rsidRDefault="00657462" w:rsidP="00EB6FDD">
            <w:pPr>
              <w:spacing w:after="0" w:line="240" w:lineRule="auto"/>
            </w:pPr>
            <w:r>
              <w:t>Required Elements</w:t>
            </w:r>
          </w:p>
          <w:p w:rsidR="00657462" w:rsidRDefault="00657462" w:rsidP="00EB6FDD">
            <w:pPr>
              <w:spacing w:after="0" w:line="240" w:lineRule="auto"/>
            </w:pPr>
          </w:p>
          <w:p w:rsidR="00657462" w:rsidRDefault="00657462" w:rsidP="00EB6FDD">
            <w:pPr>
              <w:spacing w:after="0" w:line="240" w:lineRule="auto"/>
            </w:pPr>
          </w:p>
          <w:p w:rsidR="00657462" w:rsidRDefault="00657462" w:rsidP="00EB6FDD">
            <w:pPr>
              <w:spacing w:after="0" w:line="240" w:lineRule="auto"/>
            </w:pPr>
          </w:p>
        </w:tc>
        <w:tc>
          <w:tcPr>
            <w:tcW w:w="2430" w:type="dxa"/>
          </w:tcPr>
          <w:p w:rsidR="00657462" w:rsidRDefault="00657462" w:rsidP="00EB6FDD">
            <w:pPr>
              <w:spacing w:after="0" w:line="240" w:lineRule="auto"/>
            </w:pPr>
            <w:r>
              <w:t>The student uses 3 or more of the guiding questions in his/her journal.</w:t>
            </w:r>
          </w:p>
        </w:tc>
        <w:tc>
          <w:tcPr>
            <w:tcW w:w="2756" w:type="dxa"/>
          </w:tcPr>
          <w:p w:rsidR="00657462" w:rsidRDefault="00657462" w:rsidP="00EB6FDD">
            <w:pPr>
              <w:spacing w:after="0" w:line="240" w:lineRule="auto"/>
            </w:pPr>
            <w:r>
              <w:t>The student uses only 2 of the guiding questions.</w:t>
            </w:r>
          </w:p>
        </w:tc>
        <w:tc>
          <w:tcPr>
            <w:tcW w:w="2438" w:type="dxa"/>
          </w:tcPr>
          <w:p w:rsidR="00657462" w:rsidRDefault="00657462" w:rsidP="00EB6FDD">
            <w:pPr>
              <w:spacing w:after="0" w:line="240" w:lineRule="auto"/>
            </w:pPr>
            <w:r>
              <w:t>The student uses only 1.</w:t>
            </w:r>
          </w:p>
        </w:tc>
      </w:tr>
      <w:tr w:rsidR="00657462" w:rsidTr="005D3BAD">
        <w:trPr>
          <w:trHeight w:val="1381"/>
        </w:trPr>
        <w:tc>
          <w:tcPr>
            <w:tcW w:w="3145" w:type="dxa"/>
          </w:tcPr>
          <w:p w:rsidR="00657462" w:rsidRDefault="00657462" w:rsidP="00EB6FDD">
            <w:pPr>
              <w:spacing w:after="0" w:line="240" w:lineRule="auto"/>
            </w:pPr>
            <w:r>
              <w:t>Evidence (Support) from Field Placement Experiences</w:t>
            </w:r>
            <w:r w:rsidR="005D3BAD">
              <w:t xml:space="preserve"> or classwork</w:t>
            </w:r>
          </w:p>
          <w:p w:rsidR="00657462" w:rsidRDefault="00657462" w:rsidP="00EB6FDD">
            <w:pPr>
              <w:spacing w:after="0" w:line="240" w:lineRule="auto"/>
            </w:pPr>
          </w:p>
          <w:p w:rsidR="00657462" w:rsidRDefault="00657462" w:rsidP="00EB6FDD">
            <w:pPr>
              <w:spacing w:after="0" w:line="240" w:lineRule="auto"/>
            </w:pPr>
          </w:p>
        </w:tc>
        <w:tc>
          <w:tcPr>
            <w:tcW w:w="2430" w:type="dxa"/>
          </w:tcPr>
          <w:p w:rsidR="00657462" w:rsidRDefault="00657462" w:rsidP="00EB6FDD">
            <w:pPr>
              <w:spacing w:after="0" w:line="240" w:lineRule="auto"/>
            </w:pPr>
            <w:r>
              <w:t>The student provides 3 or more pieces of evidence in his/her journal.</w:t>
            </w:r>
          </w:p>
        </w:tc>
        <w:tc>
          <w:tcPr>
            <w:tcW w:w="2756" w:type="dxa"/>
          </w:tcPr>
          <w:p w:rsidR="00657462" w:rsidRDefault="00657462" w:rsidP="00EB6FDD">
            <w:pPr>
              <w:spacing w:after="0" w:line="240" w:lineRule="auto"/>
            </w:pPr>
            <w:r>
              <w:t>The student uses fewer than 3 pieces of evidence.</w:t>
            </w:r>
          </w:p>
        </w:tc>
        <w:tc>
          <w:tcPr>
            <w:tcW w:w="2438" w:type="dxa"/>
          </w:tcPr>
          <w:p w:rsidR="00657462" w:rsidRDefault="00657462" w:rsidP="00EB6FDD">
            <w:pPr>
              <w:spacing w:after="0" w:line="240" w:lineRule="auto"/>
            </w:pPr>
            <w:r>
              <w:t>The student uses only 1.</w:t>
            </w:r>
          </w:p>
        </w:tc>
      </w:tr>
      <w:tr w:rsidR="00657462" w:rsidTr="005D3BAD">
        <w:trPr>
          <w:trHeight w:val="1102"/>
        </w:trPr>
        <w:tc>
          <w:tcPr>
            <w:tcW w:w="3145" w:type="dxa"/>
          </w:tcPr>
          <w:p w:rsidR="00657462" w:rsidRDefault="00657462" w:rsidP="00EB6FDD">
            <w:pPr>
              <w:spacing w:after="0" w:line="240" w:lineRule="auto"/>
            </w:pPr>
            <w:r>
              <w:t>Reflective Disposition</w:t>
            </w:r>
          </w:p>
          <w:p w:rsidR="00657462" w:rsidRDefault="00657462" w:rsidP="00EB6FDD">
            <w:pPr>
              <w:spacing w:after="0" w:line="240" w:lineRule="auto"/>
            </w:pPr>
          </w:p>
          <w:p w:rsidR="00657462" w:rsidRDefault="00657462" w:rsidP="00EB6FDD">
            <w:pPr>
              <w:spacing w:after="0" w:line="240" w:lineRule="auto"/>
            </w:pPr>
          </w:p>
          <w:p w:rsidR="00657462" w:rsidRDefault="00657462" w:rsidP="00EB6FDD">
            <w:pPr>
              <w:spacing w:after="0" w:line="240" w:lineRule="auto"/>
            </w:pPr>
          </w:p>
        </w:tc>
        <w:tc>
          <w:tcPr>
            <w:tcW w:w="2430" w:type="dxa"/>
          </w:tcPr>
          <w:p w:rsidR="00657462" w:rsidRDefault="00657462" w:rsidP="00EB6FDD">
            <w:pPr>
              <w:spacing w:after="0" w:line="240" w:lineRule="auto"/>
            </w:pPr>
          </w:p>
        </w:tc>
        <w:tc>
          <w:tcPr>
            <w:tcW w:w="2756" w:type="dxa"/>
          </w:tcPr>
          <w:p w:rsidR="00657462" w:rsidRDefault="00657462" w:rsidP="00EB6FDD">
            <w:pPr>
              <w:spacing w:after="0" w:line="240" w:lineRule="auto"/>
            </w:pPr>
            <w:r>
              <w:t>The journal is written with reflective elements present.</w:t>
            </w:r>
          </w:p>
        </w:tc>
        <w:tc>
          <w:tcPr>
            <w:tcW w:w="2438" w:type="dxa"/>
          </w:tcPr>
          <w:p w:rsidR="00657462" w:rsidRDefault="00657462" w:rsidP="00EB6FDD">
            <w:pPr>
              <w:spacing w:after="0" w:line="240" w:lineRule="auto"/>
            </w:pPr>
            <w:r>
              <w:t>The journal is written with essential elements, but not reflective</w:t>
            </w:r>
          </w:p>
        </w:tc>
      </w:tr>
      <w:tr w:rsidR="00657462" w:rsidTr="005D3BAD">
        <w:trPr>
          <w:trHeight w:val="2191"/>
        </w:trPr>
        <w:tc>
          <w:tcPr>
            <w:tcW w:w="3145" w:type="dxa"/>
          </w:tcPr>
          <w:p w:rsidR="00657462" w:rsidRDefault="00657462" w:rsidP="00EB6FDD">
            <w:pPr>
              <w:spacing w:after="0" w:line="240" w:lineRule="auto"/>
            </w:pPr>
            <w:r>
              <w:t>Grammar/Conventions/Quality of Writing</w:t>
            </w:r>
          </w:p>
          <w:p w:rsidR="00657462" w:rsidRDefault="00657462" w:rsidP="00EB6FDD">
            <w:pPr>
              <w:spacing w:after="0" w:line="240" w:lineRule="auto"/>
            </w:pPr>
          </w:p>
          <w:p w:rsidR="00657462" w:rsidRDefault="00657462" w:rsidP="00EB6FDD">
            <w:pPr>
              <w:spacing w:after="0" w:line="240" w:lineRule="auto"/>
            </w:pPr>
          </w:p>
        </w:tc>
        <w:tc>
          <w:tcPr>
            <w:tcW w:w="2430" w:type="dxa"/>
          </w:tcPr>
          <w:p w:rsidR="00657462" w:rsidRDefault="00657462" w:rsidP="00EB6FDD">
            <w:pPr>
              <w:spacing w:after="0" w:line="240" w:lineRule="auto"/>
            </w:pPr>
          </w:p>
        </w:tc>
        <w:tc>
          <w:tcPr>
            <w:tcW w:w="2756" w:type="dxa"/>
          </w:tcPr>
          <w:p w:rsidR="00657462" w:rsidRPr="00AC2A70" w:rsidRDefault="00657462" w:rsidP="00EB6FDD">
            <w:pPr>
              <w:spacing w:after="0" w:line="240" w:lineRule="auto"/>
            </w:pPr>
            <w:r>
              <w:t>The journal</w:t>
            </w:r>
            <w:r w:rsidRPr="00AC2A70">
              <w:t xml:space="preserve"> </w:t>
            </w:r>
            <w:r>
              <w:t>is</w:t>
            </w:r>
            <w:r w:rsidRPr="00AC2A70">
              <w:t xml:space="preserve"> free of grammatical and spelling errors.</w:t>
            </w:r>
          </w:p>
          <w:p w:rsidR="00657462" w:rsidRPr="00AC2A70" w:rsidRDefault="00657462" w:rsidP="00EB6FDD">
            <w:pPr>
              <w:spacing w:after="0" w:line="240" w:lineRule="auto"/>
            </w:pPr>
            <w:r w:rsidRPr="00AC2A70">
              <w:t xml:space="preserve">It </w:t>
            </w:r>
            <w:r>
              <w:t>is</w:t>
            </w:r>
            <w:r w:rsidRPr="00AC2A70">
              <w:t xml:space="preserve"> structured grammatically and make sense.</w:t>
            </w:r>
          </w:p>
          <w:p w:rsidR="00657462" w:rsidRDefault="00657462" w:rsidP="00EB6FDD">
            <w:pPr>
              <w:spacing w:after="0" w:line="240" w:lineRule="auto"/>
            </w:pPr>
            <w:r w:rsidRPr="00AC2A70">
              <w:t>Ideas flow from one to the other.</w:t>
            </w:r>
          </w:p>
        </w:tc>
        <w:tc>
          <w:tcPr>
            <w:tcW w:w="2438" w:type="dxa"/>
          </w:tcPr>
          <w:p w:rsidR="00657462" w:rsidRDefault="00657462" w:rsidP="00EB6FDD">
            <w:pPr>
              <w:spacing w:after="0" w:line="240" w:lineRule="auto"/>
            </w:pPr>
            <w:r>
              <w:t>There are a few errors.</w:t>
            </w:r>
          </w:p>
        </w:tc>
      </w:tr>
    </w:tbl>
    <w:p w:rsidR="00657462" w:rsidRDefault="00657462" w:rsidP="00EB6FDD">
      <w:pPr>
        <w:spacing w:after="0" w:line="240" w:lineRule="auto"/>
      </w:pPr>
    </w:p>
    <w:p w:rsidR="005D3BAD" w:rsidRDefault="00657462" w:rsidP="00657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7462" w:rsidRDefault="00657462" w:rsidP="005D3BAD">
      <w:pPr>
        <w:jc w:val="right"/>
        <w:rPr>
          <w:b/>
        </w:rPr>
      </w:pPr>
      <w:r>
        <w:rPr>
          <w:b/>
        </w:rPr>
        <w:t>TOTAL= _____/10</w:t>
      </w:r>
    </w:p>
    <w:p w:rsidR="00657462" w:rsidRPr="00AD7B88" w:rsidRDefault="00657462" w:rsidP="00657462">
      <w:r>
        <w:t>Comments:</w:t>
      </w:r>
    </w:p>
    <w:p w:rsidR="00657462" w:rsidRPr="00475DED" w:rsidRDefault="00657462" w:rsidP="00475DED"/>
    <w:sectPr w:rsidR="00657462" w:rsidRPr="00475DED" w:rsidSect="00A67D6D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62" w:rsidRDefault="00657462">
      <w:r>
        <w:separator/>
      </w:r>
    </w:p>
  </w:endnote>
  <w:endnote w:type="continuationSeparator" w:id="0">
    <w:p w:rsidR="00657462" w:rsidRDefault="0065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licious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liciou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DB" w:rsidRPr="00E20A9D" w:rsidRDefault="00481CDB" w:rsidP="00481CDB">
    <w:pPr>
      <w:pStyle w:val="Footer"/>
      <w:rPr>
        <w:sz w:val="16"/>
        <w:szCs w:val="16"/>
      </w:rPr>
    </w:pPr>
    <w:r w:rsidRPr="00064A02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8ED365B" wp14:editId="5F4AF6DB">
              <wp:simplePos x="0" y="0"/>
              <wp:positionH relativeFrom="margin">
                <wp:posOffset>6530196</wp:posOffset>
              </wp:positionH>
              <wp:positionV relativeFrom="paragraph">
                <wp:posOffset>-49710</wp:posOffset>
              </wp:positionV>
              <wp:extent cx="593766" cy="189781"/>
              <wp:effectExtent l="0" t="0" r="0" b="127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66" cy="18978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1CDB" w:rsidRPr="00064A02" w:rsidRDefault="00481CDB" w:rsidP="00481CDB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B6FDD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ED365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4.2pt;margin-top:-3.9pt;width:46.75pt;height:14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" stroked="f">
              <v:textbox>
                <w:txbxContent>
                  <w:p w:rsidR="00481CDB" w:rsidRPr="00064A02" w:rsidRDefault="00481CDB" w:rsidP="00481CDB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B6FDD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94796">
      <w:rPr>
        <w:noProof/>
        <w:sz w:val="18"/>
      </w:rPr>
      <w:drawing>
        <wp:inline distT="0" distB="0" distL="0" distR="0" wp14:anchorId="2465D282" wp14:editId="714978B3">
          <wp:extent cx="1532255" cy="247015"/>
          <wp:effectExtent l="0" t="0" r="0" b="635"/>
          <wp:docPr id="8" name="Picture 8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94796">
      <w:rPr>
        <w:sz w:val="18"/>
      </w:rPr>
      <w:t xml:space="preserve">  </w:t>
    </w:r>
    <w:r w:rsidRPr="00E94796">
      <w:rPr>
        <w:sz w:val="16"/>
        <w:szCs w:val="16"/>
      </w:rPr>
      <w:tab/>
    </w:r>
    <w:r w:rsidRPr="00E94796">
      <w:rPr>
        <w:rFonts w:ascii="Garamond" w:hAnsi="Garamond"/>
        <w:b/>
        <w:sz w:val="16"/>
        <w:szCs w:val="16"/>
      </w:rPr>
      <w:t>schoolcommunityexp@education.illinois.edu | 217.333.2561 | 1310 South Sixth Street, Room 120 | Champaign, IL 61820</w:t>
    </w:r>
  </w:p>
  <w:p w:rsidR="00A67D6D" w:rsidRPr="008A1872" w:rsidRDefault="00A67D6D" w:rsidP="007C4E53">
    <w:pPr>
      <w:pStyle w:val="Footer"/>
      <w:rPr>
        <w:sz w:val="18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2E" w:rsidRPr="00E20A9D" w:rsidRDefault="00064A02" w:rsidP="00833C2E">
    <w:pPr>
      <w:pStyle w:val="Footer"/>
      <w:rPr>
        <w:sz w:val="16"/>
        <w:szCs w:val="16"/>
      </w:rPr>
    </w:pPr>
    <w:r w:rsidRPr="00064A02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6534150</wp:posOffset>
              </wp:positionH>
              <wp:positionV relativeFrom="paragraph">
                <wp:posOffset>-69215</wp:posOffset>
              </wp:positionV>
              <wp:extent cx="581025" cy="2286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4A02" w:rsidRPr="00064A02" w:rsidRDefault="00064A02">
                          <w:pPr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0</w:t>
                          </w:r>
                          <w:r w:rsidR="00EB6FDD">
                            <w:rPr>
                              <w:rFonts w:ascii="Times New Roman" w:hAnsi="Times New Roman"/>
                              <w:sz w:val="14"/>
                            </w:rPr>
                            <w:t>713</w:t>
                          </w:r>
                          <w:r w:rsidRPr="00064A02">
                            <w:rPr>
                              <w:rFonts w:ascii="Times New Roman" w:hAnsi="Times New Roman"/>
                              <w:sz w:val="14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4.5pt;margin-top:-5.45pt;width:45.7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" stroked="f">
              <v:textbox>
                <w:txbxContent>
                  <w:p w:rsidR="00064A02" w:rsidRPr="00064A02" w:rsidRDefault="00064A02">
                    <w:pPr>
                      <w:rPr>
                        <w:rFonts w:ascii="Times New Roman" w:hAnsi="Times New Roman"/>
                        <w:sz w:val="14"/>
                      </w:rPr>
                    </w:pPr>
                    <w:r w:rsidRPr="00064A02">
                      <w:rPr>
                        <w:rFonts w:ascii="Times New Roman" w:hAnsi="Times New Roman"/>
                        <w:sz w:val="14"/>
                      </w:rPr>
                      <w:t>0</w:t>
                    </w:r>
                    <w:r w:rsidR="00EB6FDD">
                      <w:rPr>
                        <w:rFonts w:ascii="Times New Roman" w:hAnsi="Times New Roman"/>
                        <w:sz w:val="14"/>
                      </w:rPr>
                      <w:t>713</w:t>
                    </w:r>
                    <w:r w:rsidRPr="00064A02">
                      <w:rPr>
                        <w:rFonts w:ascii="Times New Roman" w:hAnsi="Times New Roman"/>
                        <w:sz w:val="14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="00E20A9D" w:rsidRPr="00E94796">
      <w:rPr>
        <w:noProof/>
        <w:sz w:val="18"/>
      </w:rPr>
      <w:drawing>
        <wp:inline distT="0" distB="0" distL="0" distR="0" wp14:anchorId="46CA545B" wp14:editId="5B130039">
          <wp:extent cx="1532255" cy="247015"/>
          <wp:effectExtent l="0" t="0" r="0" b="635"/>
          <wp:docPr id="10" name="Picture 10" descr="wordmark_horz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rdmark_horz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247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3C2E" w:rsidRPr="00E94796">
      <w:rPr>
        <w:sz w:val="18"/>
      </w:rPr>
      <w:t xml:space="preserve">  </w:t>
    </w:r>
    <w:r w:rsidR="00833C2E" w:rsidRPr="00E94796">
      <w:rPr>
        <w:sz w:val="16"/>
        <w:szCs w:val="16"/>
      </w:rPr>
      <w:tab/>
    </w:r>
    <w:r w:rsidR="00E20A9D" w:rsidRPr="00E94796">
      <w:rPr>
        <w:rFonts w:ascii="Garamond" w:hAnsi="Garamond"/>
        <w:b/>
        <w:sz w:val="16"/>
        <w:szCs w:val="16"/>
      </w:rPr>
      <w:t>schoolcommunityexp</w:t>
    </w:r>
    <w:r w:rsidR="00833C2E" w:rsidRPr="00E94796">
      <w:rPr>
        <w:rFonts w:ascii="Garamond" w:hAnsi="Garamond"/>
        <w:b/>
        <w:sz w:val="16"/>
        <w:szCs w:val="16"/>
      </w:rPr>
      <w:t>@educa</w:t>
    </w:r>
    <w:r w:rsidR="00E20A9D" w:rsidRPr="00E94796">
      <w:rPr>
        <w:rFonts w:ascii="Garamond" w:hAnsi="Garamond"/>
        <w:b/>
        <w:sz w:val="16"/>
        <w:szCs w:val="16"/>
      </w:rPr>
      <w:t>tion.illinois.edu | 217.333.2561</w:t>
    </w:r>
    <w:r w:rsidR="00833C2E" w:rsidRPr="00E94796">
      <w:rPr>
        <w:rFonts w:ascii="Garamond" w:hAnsi="Garamond"/>
        <w:b/>
        <w:sz w:val="16"/>
        <w:szCs w:val="16"/>
      </w:rPr>
      <w:t xml:space="preserve"> | 1</w:t>
    </w:r>
    <w:r w:rsidR="00E20A9D" w:rsidRPr="00E94796">
      <w:rPr>
        <w:rFonts w:ascii="Garamond" w:hAnsi="Garamond"/>
        <w:b/>
        <w:sz w:val="16"/>
        <w:szCs w:val="16"/>
      </w:rPr>
      <w:t>310 South Sixth Street, Room 120</w:t>
    </w:r>
    <w:r w:rsidR="00833C2E" w:rsidRPr="00E94796">
      <w:rPr>
        <w:rFonts w:ascii="Garamond" w:hAnsi="Garamond"/>
        <w:b/>
        <w:sz w:val="16"/>
        <w:szCs w:val="16"/>
      </w:rPr>
      <w:t xml:space="preserve"> | Champaign, IL 61820</w:t>
    </w:r>
  </w:p>
  <w:p w:rsidR="00833C2E" w:rsidRDefault="00833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62" w:rsidRDefault="00657462">
      <w:r>
        <w:separator/>
      </w:r>
    </w:p>
  </w:footnote>
  <w:footnote w:type="continuationSeparator" w:id="0">
    <w:p w:rsidR="00657462" w:rsidRDefault="00657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68" w:rsidRPr="000C5468" w:rsidRDefault="000C5468" w:rsidP="00C72EDA">
    <w:pPr>
      <w:pStyle w:val="Header"/>
      <w:rPr>
        <w:sz w:val="10"/>
      </w:rPr>
    </w:pPr>
  </w:p>
  <w:p w:rsidR="00C72EDA" w:rsidRPr="00EA284B" w:rsidRDefault="00E20A9D" w:rsidP="00C72EDA">
    <w:pPr>
      <w:pStyle w:val="Header"/>
      <w:rPr>
        <w:rFonts w:ascii="Garamond" w:hAnsi="Garamond"/>
        <w:b/>
        <w:sz w:val="18"/>
      </w:rPr>
    </w:pPr>
    <w:r>
      <w:rPr>
        <w:noProof/>
      </w:rPr>
      <w:drawing>
        <wp:inline distT="0" distB="0" distL="0" distR="0">
          <wp:extent cx="2891790" cy="160655"/>
          <wp:effectExtent l="0" t="0" r="3810" b="0"/>
          <wp:docPr id="9" name="Picture 9" descr="SA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16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6174">
      <w:t xml:space="preserve">  </w:t>
    </w:r>
    <w:r w:rsidRPr="00E94796">
      <w:rPr>
        <w:rFonts w:ascii="Garamond" w:hAnsi="Garamond"/>
        <w:b/>
        <w:sz w:val="18"/>
      </w:rPr>
      <w:t>School and Community Experiences</w:t>
    </w:r>
  </w:p>
  <w:p w:rsidR="00833C2E" w:rsidRDefault="00833C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5CB5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C36119"/>
    <w:multiLevelType w:val="hybridMultilevel"/>
    <w:tmpl w:val="23746DBA"/>
    <w:lvl w:ilvl="0" w:tplc="A54CF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C7473E"/>
    <w:multiLevelType w:val="hybridMultilevel"/>
    <w:tmpl w:val="D4CE60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2"/>
    <w:rsid w:val="00064A02"/>
    <w:rsid w:val="00065068"/>
    <w:rsid w:val="00076A0A"/>
    <w:rsid w:val="000C5468"/>
    <w:rsid w:val="001028D5"/>
    <w:rsid w:val="00170125"/>
    <w:rsid w:val="00180BEB"/>
    <w:rsid w:val="001D24C5"/>
    <w:rsid w:val="001F73D8"/>
    <w:rsid w:val="002403EB"/>
    <w:rsid w:val="002713A4"/>
    <w:rsid w:val="00307BB1"/>
    <w:rsid w:val="0031019A"/>
    <w:rsid w:val="003529D2"/>
    <w:rsid w:val="003708DF"/>
    <w:rsid w:val="00385640"/>
    <w:rsid w:val="00395A6C"/>
    <w:rsid w:val="00427FC0"/>
    <w:rsid w:val="00475DED"/>
    <w:rsid w:val="00481CDB"/>
    <w:rsid w:val="00483E5A"/>
    <w:rsid w:val="004B5865"/>
    <w:rsid w:val="004D5398"/>
    <w:rsid w:val="004E1BAA"/>
    <w:rsid w:val="005D3BAD"/>
    <w:rsid w:val="00604F12"/>
    <w:rsid w:val="00657462"/>
    <w:rsid w:val="006644C7"/>
    <w:rsid w:val="0066558E"/>
    <w:rsid w:val="006724E4"/>
    <w:rsid w:val="006764AE"/>
    <w:rsid w:val="006B5B63"/>
    <w:rsid w:val="006C49F1"/>
    <w:rsid w:val="006D75A2"/>
    <w:rsid w:val="00743A4C"/>
    <w:rsid w:val="007C4E53"/>
    <w:rsid w:val="00833C2E"/>
    <w:rsid w:val="00841F0A"/>
    <w:rsid w:val="008A1872"/>
    <w:rsid w:val="008E3E37"/>
    <w:rsid w:val="008F324C"/>
    <w:rsid w:val="009062AB"/>
    <w:rsid w:val="00913A57"/>
    <w:rsid w:val="00974D20"/>
    <w:rsid w:val="0098455C"/>
    <w:rsid w:val="00997310"/>
    <w:rsid w:val="009E72E8"/>
    <w:rsid w:val="00A67D6D"/>
    <w:rsid w:val="00A75FDA"/>
    <w:rsid w:val="00AC038A"/>
    <w:rsid w:val="00AC2FA7"/>
    <w:rsid w:val="00AC63CE"/>
    <w:rsid w:val="00AE421E"/>
    <w:rsid w:val="00BB3ACA"/>
    <w:rsid w:val="00BD4331"/>
    <w:rsid w:val="00C3144A"/>
    <w:rsid w:val="00C54766"/>
    <w:rsid w:val="00C63462"/>
    <w:rsid w:val="00C72EDA"/>
    <w:rsid w:val="00CC0FC3"/>
    <w:rsid w:val="00CC3D66"/>
    <w:rsid w:val="00D31575"/>
    <w:rsid w:val="00D36174"/>
    <w:rsid w:val="00D51FA8"/>
    <w:rsid w:val="00D94B2E"/>
    <w:rsid w:val="00DA664D"/>
    <w:rsid w:val="00DF2BB5"/>
    <w:rsid w:val="00E1746A"/>
    <w:rsid w:val="00E20A9D"/>
    <w:rsid w:val="00E54A71"/>
    <w:rsid w:val="00E56DD1"/>
    <w:rsid w:val="00E94796"/>
    <w:rsid w:val="00EA284B"/>
    <w:rsid w:val="00EB6FDD"/>
    <w:rsid w:val="00EC4DCB"/>
    <w:rsid w:val="00F1657B"/>
    <w:rsid w:val="00F21BC5"/>
    <w:rsid w:val="00F316FB"/>
    <w:rsid w:val="00F87333"/>
    <w:rsid w:val="00F963E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ABC321"/>
  <w15:docId w15:val="{7400B850-B5A1-4C51-BDDE-9E0682D4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6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E1746A"/>
    <w:pPr>
      <w:keepNext/>
      <w:spacing w:before="360" w:after="480"/>
      <w:jc w:val="center"/>
      <w:outlineLvl w:val="0"/>
    </w:pPr>
    <w:rPr>
      <w:rFonts w:ascii="Delicious Heavy" w:hAnsi="Delicious Heavy" w:cs="Arial"/>
      <w:b/>
      <w:bCs/>
      <w:cap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4E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746A"/>
    <w:pPr>
      <w:tabs>
        <w:tab w:val="right" w:pos="10800"/>
      </w:tabs>
    </w:pPr>
    <w:rPr>
      <w:rFonts w:ascii="Delicious" w:hAnsi="Delicious"/>
      <w:sz w:val="20"/>
    </w:rPr>
  </w:style>
  <w:style w:type="table" w:styleId="TableGrid">
    <w:name w:val="Table Grid"/>
    <w:basedOn w:val="TableNormal"/>
    <w:uiPriority w:val="59"/>
    <w:rsid w:val="007C4E53"/>
    <w:pPr>
      <w:tabs>
        <w:tab w:val="right" w:leader="underscore" w:pos="7200"/>
        <w:tab w:val="left" w:pos="7920"/>
        <w:tab w:val="right" w:leader="underscore" w:pos="108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lines">
    <w:name w:val="Address lines"/>
    <w:basedOn w:val="Normal"/>
    <w:rsid w:val="00C54766"/>
    <w:pPr>
      <w:ind w:left="900" w:hanging="900"/>
    </w:pPr>
    <w:rPr>
      <w:szCs w:val="20"/>
    </w:rPr>
  </w:style>
  <w:style w:type="paragraph" w:customStyle="1" w:styleId="Blankdescriptions">
    <w:name w:val="Blank descriptions"/>
    <w:basedOn w:val="Normal"/>
    <w:rsid w:val="00C54766"/>
    <w:pPr>
      <w:spacing w:after="240"/>
    </w:pPr>
    <w:rPr>
      <w:szCs w:val="20"/>
    </w:rPr>
  </w:style>
  <w:style w:type="paragraph" w:customStyle="1" w:styleId="BlankDescriptions0">
    <w:name w:val="Blank Descriptions"/>
    <w:basedOn w:val="Normal"/>
    <w:rsid w:val="00E1746A"/>
    <w:pPr>
      <w:spacing w:after="240"/>
    </w:pPr>
    <w:rPr>
      <w:i/>
      <w:sz w:val="18"/>
      <w:szCs w:val="18"/>
    </w:rPr>
  </w:style>
  <w:style w:type="paragraph" w:customStyle="1" w:styleId="revisioninfo">
    <w:name w:val="revision info"/>
    <w:basedOn w:val="Normal"/>
    <w:rsid w:val="00E1746A"/>
    <w:pPr>
      <w:spacing w:before="480"/>
      <w:jc w:val="right"/>
    </w:pPr>
    <w:rPr>
      <w:i/>
      <w:iCs/>
      <w:sz w:val="16"/>
      <w:szCs w:val="20"/>
    </w:rPr>
  </w:style>
  <w:style w:type="paragraph" w:customStyle="1" w:styleId="SignatureLine">
    <w:name w:val="Signature Line"/>
    <w:basedOn w:val="Normal"/>
    <w:rsid w:val="00E1746A"/>
    <w:pPr>
      <w:tabs>
        <w:tab w:val="left" w:pos="6480"/>
      </w:tabs>
    </w:pPr>
  </w:style>
  <w:style w:type="character" w:styleId="Hyperlink">
    <w:name w:val="Hyperlink"/>
    <w:rsid w:val="008A1872"/>
    <w:rPr>
      <w:color w:val="0000FF"/>
      <w:u w:val="single"/>
    </w:rPr>
  </w:style>
  <w:style w:type="paragraph" w:customStyle="1" w:styleId="Default">
    <w:name w:val="Default"/>
    <w:rsid w:val="00D3157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E9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4796"/>
    <w:rPr>
      <w:rFonts w:ascii="Tahoma" w:hAnsi="Tahoma" w:cs="Tahoma"/>
      <w:color w:val="5E5C5E"/>
      <w:sz w:val="16"/>
      <w:szCs w:val="16"/>
    </w:rPr>
  </w:style>
  <w:style w:type="paragraph" w:styleId="Title">
    <w:name w:val="Title"/>
    <w:basedOn w:val="Normal"/>
    <w:link w:val="TitleChar"/>
    <w:qFormat/>
    <w:rsid w:val="00AC038A"/>
    <w:pPr>
      <w:jc w:val="center"/>
    </w:pPr>
    <w:rPr>
      <w:rFonts w:ascii="Times" w:eastAsia="Times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C038A"/>
    <w:rPr>
      <w:rFonts w:ascii="Times" w:eastAsia="Times" w:hAnsi="Times"/>
      <w:b/>
      <w:sz w:val="28"/>
    </w:rPr>
  </w:style>
  <w:style w:type="table" w:customStyle="1" w:styleId="TableGrid1">
    <w:name w:val="Table Grid1"/>
    <w:basedOn w:val="TableNormal"/>
    <w:next w:val="TableGrid"/>
    <w:uiPriority w:val="59"/>
    <w:rsid w:val="00FD13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s.education.illinois.edu\Groups\OCE\1%20A%20Clinical%20Experiences%20Main%20Folder\1%20A%20SCE%20form%20templates\A%201%20SCE%20form%20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DAAB8-06A3-4006-BE60-5840F8D6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1 SCE form template - portrait</Template>
  <TotalTime>14</TotalTime>
  <Pages>2</Pages>
  <Words>310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- UIUC</Company>
  <LinksUpToDate>false</LinksUpToDate>
  <CharactersWithSpaces>2181</CharactersWithSpaces>
  <SharedDoc>false</SharedDoc>
  <HLinks>
    <vt:vector size="12" baseType="variant">
      <vt:variant>
        <vt:i4>917522</vt:i4>
      </vt:variant>
      <vt:variant>
        <vt:i4>2061</vt:i4>
      </vt:variant>
      <vt:variant>
        <vt:i4>1025</vt:i4>
      </vt:variant>
      <vt:variant>
        <vt:i4>1</vt:i4>
      </vt:variant>
      <vt:variant>
        <vt:lpwstr>SAAO</vt:lpwstr>
      </vt:variant>
      <vt:variant>
        <vt:lpwstr/>
      </vt:variant>
      <vt:variant>
        <vt:i4>3342386</vt:i4>
      </vt:variant>
      <vt:variant>
        <vt:i4>2064</vt:i4>
      </vt:variant>
      <vt:variant>
        <vt:i4>1026</vt:i4>
      </vt:variant>
      <vt:variant>
        <vt:i4>1</vt:i4>
      </vt:variant>
      <vt:variant>
        <vt:lpwstr>wordmark_horz_bw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Mahannah, Kari Anne</dc:creator>
  <cp:keywords/>
  <dc:description/>
  <cp:lastModifiedBy>Mahannah, Kari Anne</cp:lastModifiedBy>
  <cp:revision>4</cp:revision>
  <cp:lastPrinted>2017-07-10T16:00:00Z</cp:lastPrinted>
  <dcterms:created xsi:type="dcterms:W3CDTF">2017-07-13T14:12:00Z</dcterms:created>
  <dcterms:modified xsi:type="dcterms:W3CDTF">2017-08-24T15:23:00Z</dcterms:modified>
</cp:coreProperties>
</file>